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2116" w14:textId="77777777" w:rsidR="00163232" w:rsidRDefault="00B71C3A">
      <w:pPr>
        <w:spacing w:after="17"/>
        <w:ind w:right="32"/>
        <w:jc w:val="right"/>
      </w:pPr>
      <w:r>
        <w:rPr>
          <w:rFonts w:ascii="Comfortaa" w:eastAsia="Comfortaa" w:hAnsi="Comfortaa" w:cs="Comfortaa"/>
        </w:rPr>
        <w:t xml:space="preserve">Martes 29 de noviembre del 2022 </w:t>
      </w:r>
    </w:p>
    <w:p w14:paraId="297E16C5" w14:textId="77777777" w:rsidR="00163232" w:rsidRDefault="00B71C3A">
      <w:pPr>
        <w:spacing w:after="17"/>
        <w:ind w:right="32"/>
        <w:jc w:val="right"/>
      </w:pPr>
      <w:r>
        <w:rPr>
          <w:rFonts w:ascii="Comfortaa" w:eastAsia="Comfortaa" w:hAnsi="Comfortaa" w:cs="Comfortaa"/>
        </w:rPr>
        <w:t>OFICIO: APDU-193-2022</w:t>
      </w:r>
      <w:r>
        <w:rPr>
          <w:rFonts w:ascii="Comfortaa" w:eastAsia="Comfortaa" w:hAnsi="Comfortaa" w:cs="Comfortaa"/>
          <w:b/>
        </w:rPr>
        <w:t xml:space="preserve"> </w:t>
      </w:r>
    </w:p>
    <w:p w14:paraId="653C4BDF" w14:textId="77777777" w:rsidR="00163232" w:rsidRDefault="00B71C3A">
      <w:pPr>
        <w:spacing w:after="17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55378EB7" w14:textId="77777777" w:rsidR="00163232" w:rsidRDefault="00B71C3A">
      <w:pPr>
        <w:spacing w:after="31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</w:p>
    <w:p w14:paraId="4F6AE11D" w14:textId="77777777" w:rsidR="00163232" w:rsidRDefault="00B71C3A">
      <w:pPr>
        <w:spacing w:after="103"/>
        <w:ind w:left="-5"/>
        <w:jc w:val="left"/>
      </w:pPr>
      <w:r>
        <w:rPr>
          <w:b/>
        </w:rPr>
        <w:t xml:space="preserve">Sr. </w:t>
      </w:r>
    </w:p>
    <w:p w14:paraId="524AFF2F" w14:textId="77777777" w:rsidR="00163232" w:rsidRDefault="00B71C3A">
      <w:pPr>
        <w:pStyle w:val="Ttulo1"/>
        <w:numPr>
          <w:ilvl w:val="0"/>
          <w:numId w:val="0"/>
        </w:numPr>
        <w:spacing w:after="16"/>
        <w:ind w:left="-5"/>
      </w:pPr>
      <w:r>
        <w:t xml:space="preserve">Lic. Ronald Quirós Brenes </w:t>
      </w:r>
    </w:p>
    <w:p w14:paraId="222C8C43" w14:textId="77777777" w:rsidR="00163232" w:rsidRDefault="00B71C3A">
      <w:pPr>
        <w:ind w:left="-5" w:right="172"/>
      </w:pPr>
      <w:r>
        <w:t xml:space="preserve">Departamento de Proveeduría </w:t>
      </w:r>
    </w:p>
    <w:p w14:paraId="220DA62E" w14:textId="77777777" w:rsidR="00163232" w:rsidRDefault="00B71C3A">
      <w:pPr>
        <w:spacing w:after="103"/>
        <w:ind w:left="-5" w:right="172"/>
      </w:pPr>
      <w:r>
        <w:t xml:space="preserve">Municipalidad de Pococí </w:t>
      </w:r>
    </w:p>
    <w:p w14:paraId="00AD0343" w14:textId="77777777" w:rsidR="00163232" w:rsidRDefault="00B71C3A">
      <w:pPr>
        <w:pStyle w:val="Ttulo1"/>
        <w:numPr>
          <w:ilvl w:val="0"/>
          <w:numId w:val="0"/>
        </w:numPr>
        <w:spacing w:after="0"/>
        <w:ind w:left="-5"/>
      </w:pPr>
      <w:r>
        <w:t>Presente</w:t>
      </w:r>
      <w:r>
        <w:rPr>
          <w:sz w:val="16"/>
        </w:rPr>
        <w:t xml:space="preserve"> </w:t>
      </w:r>
    </w:p>
    <w:p w14:paraId="0862DEEF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540F3624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69CD4B6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999332B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754CC56B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1D3EA10B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06B4F08D" w14:textId="77777777" w:rsidR="00163232" w:rsidRDefault="00B71C3A">
      <w:pPr>
        <w:pStyle w:val="Ttulo2"/>
      </w:pPr>
      <w:r>
        <w:rPr>
          <w:b/>
        </w:rPr>
        <w:t>REFERENTE</w:t>
      </w:r>
      <w:r>
        <w:t xml:space="preserve">: </w:t>
      </w:r>
      <w:r>
        <w:t xml:space="preserve">ANÁLISIS TÉCNICO DE OFERTAS / PROCESO 2022CD-000330-0032000702 / COMPRA DE MATERIALES PROYECTO DE CONSTRUCCIÓN DE ENMALLADO DE LA ESCUELA DE LLANO BONITO, ROXANA, POCOCÍ </w:t>
      </w:r>
    </w:p>
    <w:p w14:paraId="667D049F" w14:textId="77777777" w:rsidR="00163232" w:rsidRDefault="00B71C3A">
      <w:pPr>
        <w:spacing w:after="8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0F5E716" wp14:editId="24AF3B18">
                <wp:extent cx="6008497" cy="18288"/>
                <wp:effectExtent l="0" t="0" r="0" b="0"/>
                <wp:docPr id="7898" name="Group 7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497" cy="18288"/>
                          <a:chOff x="0" y="0"/>
                          <a:chExt cx="6008497" cy="18288"/>
                        </a:xfrm>
                      </wpg:grpSpPr>
                      <wps:wsp>
                        <wps:cNvPr id="10300" name="Shape 10300"/>
                        <wps:cNvSpPr/>
                        <wps:spPr>
                          <a:xfrm>
                            <a:off x="0" y="0"/>
                            <a:ext cx="60084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8497" h="18288">
                                <a:moveTo>
                                  <a:pt x="0" y="0"/>
                                </a:moveTo>
                                <a:lnTo>
                                  <a:pt x="6008497" y="0"/>
                                </a:lnTo>
                                <a:lnTo>
                                  <a:pt x="60084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898" style="width:473.11pt;height:1.44pt;mso-position-horizontal-relative:char;mso-position-vertical-relative:line" coordsize="60084,182">
                <v:shape id="Shape 10301" style="position:absolute;width:60084;height:182;left:0;top:0;" coordsize="6008497,18288" path="m0,0l6008497,0l6008497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2738D4" w14:textId="77777777" w:rsidR="00163232" w:rsidRDefault="00B71C3A">
      <w:pPr>
        <w:spacing w:after="0"/>
        <w:ind w:left="0" w:firstLine="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2CBBFA87" w14:textId="77777777" w:rsidR="00163232" w:rsidRDefault="00B71C3A">
      <w:pPr>
        <w:spacing w:after="0"/>
        <w:ind w:left="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4286DAE5" w14:textId="77777777" w:rsidR="00163232" w:rsidRDefault="00B71C3A">
      <w:pPr>
        <w:spacing w:after="36"/>
        <w:ind w:left="0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14:paraId="4A885277" w14:textId="77777777" w:rsidR="00163232" w:rsidRDefault="00B71C3A">
      <w:pPr>
        <w:spacing w:after="19"/>
        <w:ind w:left="0" w:firstLine="0"/>
        <w:jc w:val="left"/>
      </w:pPr>
      <w:r>
        <w:t xml:space="preserve"> </w:t>
      </w:r>
    </w:p>
    <w:p w14:paraId="6AD07FD0" w14:textId="77777777" w:rsidR="00163232" w:rsidRDefault="00B71C3A">
      <w:pPr>
        <w:spacing w:after="16"/>
        <w:ind w:left="0" w:firstLine="0"/>
        <w:jc w:val="left"/>
      </w:pPr>
      <w:r>
        <w:t xml:space="preserve"> </w:t>
      </w:r>
    </w:p>
    <w:p w14:paraId="5BC42D92" w14:textId="77777777" w:rsidR="00163232" w:rsidRDefault="00B71C3A">
      <w:pPr>
        <w:spacing w:after="105"/>
        <w:ind w:left="-5" w:right="172"/>
      </w:pPr>
      <w:r>
        <w:t xml:space="preserve">Estimado compañero, </w:t>
      </w:r>
    </w:p>
    <w:p w14:paraId="1015202B" w14:textId="77777777" w:rsidR="00163232" w:rsidRDefault="00B71C3A">
      <w:pPr>
        <w:spacing w:after="103"/>
        <w:ind w:left="708" w:firstLine="0"/>
        <w:jc w:val="left"/>
      </w:pPr>
      <w:r>
        <w:t xml:space="preserve"> </w:t>
      </w:r>
    </w:p>
    <w:p w14:paraId="157FDB34" w14:textId="77777777" w:rsidR="00163232" w:rsidRDefault="00B71C3A">
      <w:pPr>
        <w:spacing w:line="361" w:lineRule="auto"/>
        <w:ind w:left="-15" w:right="172" w:firstLine="708"/>
      </w:pPr>
      <w:r>
        <w:t xml:space="preserve">Le saludo </w:t>
      </w:r>
      <w:r>
        <w:t>muy respetuosamente y a la vez le remito el presente análisis técnico con el objetivo de dar continuidad al proceso de contratación N°2022CD-000330-0032000702, mismo que consiste en la compra de materiales de construcción para proveer al proyecto denominad</w:t>
      </w:r>
      <w:r>
        <w:t xml:space="preserve">o </w:t>
      </w:r>
      <w:r>
        <w:rPr>
          <w:b/>
        </w:rPr>
        <w:t>“Construcción de Enmallado Perimetral para la Escuela de Llano Bonito, Distrito Roxana”</w:t>
      </w:r>
      <w:r>
        <w:t xml:space="preserve">, para lo cual serán analizadas cada una de las diferentes ofertas presentadas. </w:t>
      </w:r>
    </w:p>
    <w:p w14:paraId="65091B9A" w14:textId="77777777" w:rsidR="00163232" w:rsidRDefault="00B71C3A">
      <w:pPr>
        <w:spacing w:after="133"/>
        <w:ind w:left="0" w:firstLine="0"/>
        <w:jc w:val="left"/>
      </w:pPr>
      <w:r>
        <w:t xml:space="preserve"> </w:t>
      </w:r>
    </w:p>
    <w:p w14:paraId="2974C840" w14:textId="77777777" w:rsidR="00163232" w:rsidRDefault="00B71C3A">
      <w:pPr>
        <w:spacing w:after="105"/>
        <w:ind w:left="-5" w:right="172"/>
      </w:pPr>
      <w:r>
        <w:rPr>
          <w:b/>
        </w:rPr>
        <w:t>A.</w:t>
      </w:r>
      <w:r>
        <w:rPr>
          <w:rFonts w:ascii="Arial" w:eastAsia="Arial" w:hAnsi="Arial" w:cs="Arial"/>
          <w:b/>
        </w:rPr>
        <w:t xml:space="preserve"> </w:t>
      </w:r>
      <w:r>
        <w:t xml:space="preserve">Compra de materiales de construcción </w:t>
      </w:r>
    </w:p>
    <w:p w14:paraId="003308E9" w14:textId="77777777" w:rsidR="00163232" w:rsidRDefault="00B71C3A">
      <w:pPr>
        <w:spacing w:after="133"/>
        <w:ind w:left="0" w:firstLine="0"/>
        <w:jc w:val="left"/>
      </w:pPr>
      <w:r>
        <w:t xml:space="preserve"> </w:t>
      </w:r>
    </w:p>
    <w:p w14:paraId="40E974F6" w14:textId="77777777" w:rsidR="00163232" w:rsidRDefault="00B71C3A">
      <w:pPr>
        <w:spacing w:after="103"/>
        <w:ind w:left="0" w:firstLine="0"/>
        <w:jc w:val="left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Almacén El Colono S.A. – OFERTA ADMISIBLE </w:t>
      </w:r>
    </w:p>
    <w:p w14:paraId="5738E28D" w14:textId="77777777" w:rsidR="00163232" w:rsidRDefault="00B71C3A">
      <w:pPr>
        <w:spacing w:after="103"/>
        <w:ind w:left="0" w:firstLine="0"/>
        <w:jc w:val="left"/>
      </w:pPr>
      <w:r>
        <w:lastRenderedPageBreak/>
        <w:t xml:space="preserve"> </w:t>
      </w:r>
    </w:p>
    <w:p w14:paraId="3C5813A3" w14:textId="77777777" w:rsidR="00163232" w:rsidRDefault="00B71C3A">
      <w:pPr>
        <w:spacing w:line="361" w:lineRule="auto"/>
        <w:ind w:left="-15" w:right="172" w:firstLine="708"/>
      </w:pPr>
      <w:r>
        <w:t xml:space="preserve">Cumple a satisfacción con lo solicitado en el pliego cartelario, se presenta una oferta por un monto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 1.220.905,00</w:t>
      </w:r>
      <w:r>
        <w:t xml:space="preserve"> (un millón doscientos veinte mil novecientos cinco colones con cero céntimos). Además, cuent</w:t>
      </w:r>
      <w:r>
        <w:t xml:space="preserve">a como empresa local. </w:t>
      </w:r>
    </w:p>
    <w:p w14:paraId="19F63AF2" w14:textId="77777777" w:rsidR="00163232" w:rsidRDefault="00B71C3A">
      <w:pPr>
        <w:spacing w:after="103"/>
        <w:ind w:left="0" w:firstLine="0"/>
        <w:jc w:val="left"/>
      </w:pPr>
      <w:r>
        <w:t xml:space="preserve"> </w:t>
      </w:r>
    </w:p>
    <w:p w14:paraId="16400A84" w14:textId="77777777" w:rsidR="00163232" w:rsidRDefault="00B71C3A">
      <w:pPr>
        <w:spacing w:after="0"/>
        <w:ind w:left="0" w:firstLine="0"/>
        <w:jc w:val="left"/>
      </w:pPr>
      <w:r>
        <w:t xml:space="preserve"> </w:t>
      </w:r>
    </w:p>
    <w:p w14:paraId="31E03110" w14:textId="77777777" w:rsidR="00163232" w:rsidRDefault="00B71C3A">
      <w:pPr>
        <w:pStyle w:val="Ttulo1"/>
        <w:numPr>
          <w:ilvl w:val="0"/>
          <w:numId w:val="0"/>
        </w:numPr>
        <w:ind w:left="-5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Evaluación de las ofertas </w:t>
      </w:r>
    </w:p>
    <w:p w14:paraId="00C6F4C1" w14:textId="77777777" w:rsidR="00163232" w:rsidRDefault="00B71C3A">
      <w:pPr>
        <w:spacing w:after="103"/>
        <w:ind w:left="0" w:firstLine="0"/>
        <w:jc w:val="left"/>
      </w:pPr>
      <w:r>
        <w:t xml:space="preserve"> </w:t>
      </w:r>
    </w:p>
    <w:p w14:paraId="6BA83D98" w14:textId="77777777" w:rsidR="00163232" w:rsidRDefault="00B71C3A">
      <w:pPr>
        <w:spacing w:line="360" w:lineRule="auto"/>
        <w:ind w:left="-15" w:right="172" w:firstLine="708"/>
      </w:pPr>
      <w:r>
        <w:t>Una vez revisada y analizada la información del expediente de oferta presentada, se procede a realizar la evaluación para evidenciar que cumple técnicamente con los requerimientos solicitados. Qued</w:t>
      </w:r>
      <w:r>
        <w:t xml:space="preserve">a a criterio del departamento de Contratación Pública </w:t>
      </w:r>
    </w:p>
    <w:p w14:paraId="304FD3E0" w14:textId="77777777" w:rsidR="00163232" w:rsidRDefault="00B71C3A">
      <w:pPr>
        <w:spacing w:after="103"/>
        <w:ind w:left="-5" w:right="172"/>
      </w:pPr>
      <w:r>
        <w:t xml:space="preserve">realizar la revisión del cumplimiento de los distintos requisitos legales. </w:t>
      </w:r>
    </w:p>
    <w:p w14:paraId="01800DB9" w14:textId="77777777" w:rsidR="00163232" w:rsidRDefault="00B71C3A">
      <w:pPr>
        <w:spacing w:after="133"/>
        <w:ind w:left="0" w:firstLine="0"/>
        <w:jc w:val="left"/>
      </w:pPr>
      <w:r>
        <w:t xml:space="preserve"> </w:t>
      </w:r>
    </w:p>
    <w:p w14:paraId="289B216A" w14:textId="77777777" w:rsidR="00163232" w:rsidRDefault="00B71C3A">
      <w:pPr>
        <w:pStyle w:val="Ttulo1"/>
        <w:ind w:left="268" w:hanging="283"/>
      </w:pPr>
      <w:r>
        <w:t xml:space="preserve">Conclusión </w:t>
      </w:r>
    </w:p>
    <w:p w14:paraId="625DA39E" w14:textId="77777777" w:rsidR="00163232" w:rsidRDefault="00B71C3A">
      <w:pPr>
        <w:spacing w:after="105"/>
        <w:ind w:left="0" w:firstLine="0"/>
        <w:jc w:val="left"/>
      </w:pPr>
      <w:r>
        <w:rPr>
          <w:b/>
        </w:rPr>
        <w:t xml:space="preserve"> </w:t>
      </w:r>
    </w:p>
    <w:p w14:paraId="3D5ACE03" w14:textId="77777777" w:rsidR="00163232" w:rsidRDefault="00B71C3A">
      <w:pPr>
        <w:spacing w:line="364" w:lineRule="auto"/>
        <w:ind w:left="-15" w:right="172" w:firstLine="708"/>
      </w:pPr>
      <w:r>
        <w:t>Por lo tanto, una vez realizado el análisis técnico del presente proceso de contratación, el Área de Planific</w:t>
      </w:r>
      <w:r>
        <w:t xml:space="preserve">ación y Desarrollo Urbano </w:t>
      </w:r>
      <w:r>
        <w:rPr>
          <w:b/>
          <w:sz w:val="22"/>
          <w:u w:val="single" w:color="000000"/>
        </w:rPr>
        <w:t>recomienda a</w:t>
      </w:r>
      <w:r>
        <w:rPr>
          <w:sz w:val="22"/>
          <w:u w:val="single" w:color="000000"/>
        </w:rPr>
        <w:t xml:space="preserve"> </w:t>
      </w:r>
      <w:r>
        <w:rPr>
          <w:b/>
          <w:sz w:val="22"/>
          <w:u w:val="single" w:color="000000"/>
        </w:rPr>
        <w:t>Almacén El Colono S.A</w:t>
      </w:r>
      <w:r>
        <w:t xml:space="preserve">, por ser la única oferta, la cual cumple con lo solicitado mediante las especificaciones técnicas. </w:t>
      </w:r>
    </w:p>
    <w:p w14:paraId="5F9E1092" w14:textId="77777777" w:rsidR="00163232" w:rsidRDefault="00B71C3A">
      <w:pPr>
        <w:spacing w:after="103"/>
        <w:ind w:left="708" w:firstLine="0"/>
        <w:jc w:val="left"/>
      </w:pPr>
      <w:r>
        <w:t xml:space="preserve"> </w:t>
      </w:r>
    </w:p>
    <w:p w14:paraId="4DEE95D1" w14:textId="77777777" w:rsidR="00163232" w:rsidRDefault="00B71C3A">
      <w:pPr>
        <w:spacing w:line="367" w:lineRule="auto"/>
        <w:ind w:left="-15" w:right="172" w:firstLine="708"/>
      </w:pPr>
      <w:r>
        <w:t xml:space="preserve">Debido a </w:t>
      </w:r>
      <w:r>
        <w:t xml:space="preserve">las condiciones de la oferta, la cual se encuentra por debajo del presupuesto inicial del proyecto, </w:t>
      </w:r>
      <w:r>
        <w:rPr>
          <w:b/>
        </w:rPr>
        <w:t xml:space="preserve">se requiere ajustar la adjudicación por un monto de </w:t>
      </w:r>
      <w:r>
        <w:rPr>
          <w:rFonts w:ascii="Arial" w:eastAsia="Arial" w:hAnsi="Arial" w:cs="Arial"/>
          <w:b/>
          <w:sz w:val="24"/>
        </w:rPr>
        <w:t>₡</w:t>
      </w:r>
      <w:r>
        <w:rPr>
          <w:b/>
          <w:sz w:val="24"/>
        </w:rPr>
        <w:t>1.317.050,00</w:t>
      </w:r>
      <w:r>
        <w:rPr>
          <w:sz w:val="24"/>
        </w:rPr>
        <w:t xml:space="preserve"> </w:t>
      </w:r>
      <w:r>
        <w:t>(un millón trescientos diecisiete mil cincuenta colones con cero céntimos), variando algun</w:t>
      </w:r>
      <w:r>
        <w:t xml:space="preserve">as cantidades. Lo anterior considerando el contenido presupuestario y respetando los precios unitarios del oferente recomendado (únicamente se variaron las cantidades), para lo cual se </w:t>
      </w:r>
      <w:r>
        <w:rPr>
          <w:b/>
        </w:rPr>
        <w:t>adjunta la tabla denominada como Anexo 1, en la cual se definen las can</w:t>
      </w:r>
      <w:r>
        <w:rPr>
          <w:b/>
        </w:rPr>
        <w:t>tidades finales</w:t>
      </w:r>
      <w:r>
        <w:t xml:space="preserve">. </w:t>
      </w:r>
    </w:p>
    <w:p w14:paraId="54F65887" w14:textId="77777777" w:rsidR="00163232" w:rsidRDefault="00B71C3A">
      <w:pPr>
        <w:spacing w:after="103"/>
        <w:ind w:left="0" w:firstLine="0"/>
        <w:jc w:val="left"/>
      </w:pPr>
      <w:r>
        <w:t xml:space="preserve"> </w:t>
      </w:r>
    </w:p>
    <w:p w14:paraId="09AF1893" w14:textId="77777777" w:rsidR="00163232" w:rsidRDefault="00B71C3A">
      <w:pPr>
        <w:spacing w:after="118"/>
        <w:ind w:left="0" w:firstLine="0"/>
        <w:jc w:val="left"/>
      </w:pPr>
      <w:r>
        <w:t xml:space="preserve"> </w:t>
      </w:r>
    </w:p>
    <w:p w14:paraId="1D4E779A" w14:textId="77777777" w:rsidR="00163232" w:rsidRDefault="00B71C3A">
      <w:pPr>
        <w:tabs>
          <w:tab w:val="center" w:pos="2485"/>
        </w:tabs>
        <w:spacing w:after="93"/>
        <w:ind w:left="-15" w:firstLine="0"/>
        <w:jc w:val="left"/>
      </w:pPr>
      <w:r>
        <w:t xml:space="preserve"> </w:t>
      </w:r>
      <w:r>
        <w:tab/>
        <w:t xml:space="preserve">Sin más por el momento, se despide, </w:t>
      </w:r>
    </w:p>
    <w:p w14:paraId="664F0B43" w14:textId="77777777" w:rsidR="00163232" w:rsidRDefault="00B71C3A">
      <w:pPr>
        <w:spacing w:after="17"/>
        <w:ind w:left="0" w:firstLine="0"/>
        <w:jc w:val="left"/>
      </w:pPr>
      <w:r>
        <w:rPr>
          <w:rFonts w:ascii="Arial" w:eastAsia="Arial" w:hAnsi="Arial" w:cs="Arial"/>
        </w:rPr>
        <w:lastRenderedPageBreak/>
        <w:t xml:space="preserve"> </w:t>
      </w:r>
    </w:p>
    <w:p w14:paraId="016FEBA6" w14:textId="77777777" w:rsidR="00163232" w:rsidRDefault="00B71C3A">
      <w:pPr>
        <w:spacing w:after="17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DAFFEC5" w14:textId="77777777" w:rsidR="00163232" w:rsidRDefault="00B71C3A">
      <w:pPr>
        <w:spacing w:after="19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23CD9FA4" w14:textId="77777777" w:rsidR="00163232" w:rsidRDefault="00B71C3A">
      <w:pPr>
        <w:spacing w:after="17"/>
        <w:ind w:lef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22720DE1" w14:textId="77777777" w:rsidR="00163232" w:rsidRDefault="00B71C3A">
      <w:pPr>
        <w:spacing w:after="3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C8B262A" w14:textId="77777777" w:rsidR="00163232" w:rsidRDefault="00B71C3A">
      <w:pPr>
        <w:spacing w:after="94"/>
        <w:ind w:left="0" w:firstLine="0"/>
        <w:jc w:val="left"/>
      </w:pPr>
      <w:r>
        <w:rPr>
          <w:rFonts w:ascii="Comfortaa" w:eastAsia="Comfortaa" w:hAnsi="Comfortaa" w:cs="Comfortaa"/>
          <w:b/>
        </w:rPr>
        <w:t xml:space="preserve">Ing. Henry Madrigal Calvo </w:t>
      </w:r>
    </w:p>
    <w:p w14:paraId="5143E04A" w14:textId="77777777" w:rsidR="00163232" w:rsidRDefault="00B71C3A">
      <w:pPr>
        <w:tabs>
          <w:tab w:val="center" w:pos="5672"/>
          <w:tab w:val="center" w:pos="6383"/>
          <w:tab w:val="center" w:pos="7091"/>
        </w:tabs>
        <w:spacing w:after="0"/>
        <w:ind w:left="0" w:firstLine="0"/>
        <w:jc w:val="left"/>
      </w:pPr>
      <w:r>
        <w:rPr>
          <w:rFonts w:ascii="Comfortaa" w:eastAsia="Comfortaa" w:hAnsi="Comfortaa" w:cs="Comfortaa"/>
        </w:rPr>
        <w:t xml:space="preserve">Coord. Área de Planificación y Desarrollo Urbano </w:t>
      </w:r>
      <w:r>
        <w:rPr>
          <w:rFonts w:ascii="Comfortaa" w:eastAsia="Comfortaa" w:hAnsi="Comfortaa" w:cs="Comfortaa"/>
        </w:rPr>
        <w:tab/>
        <w:t xml:space="preserve"> </w:t>
      </w:r>
      <w:r>
        <w:rPr>
          <w:rFonts w:ascii="Comfortaa" w:eastAsia="Comfortaa" w:hAnsi="Comfortaa" w:cs="Comfortaa"/>
        </w:rPr>
        <w:tab/>
        <w:t xml:space="preserve"> </w:t>
      </w:r>
      <w:r>
        <w:rPr>
          <w:rFonts w:ascii="Comfortaa" w:eastAsia="Comfortaa" w:hAnsi="Comfortaa" w:cs="Comfortaa"/>
        </w:rPr>
        <w:tab/>
        <w:t xml:space="preserve">             </w:t>
      </w:r>
    </w:p>
    <w:p w14:paraId="34005837" w14:textId="77777777" w:rsidR="00163232" w:rsidRDefault="00B71C3A">
      <w:pPr>
        <w:spacing w:after="147"/>
        <w:ind w:left="0" w:firstLine="0"/>
        <w:jc w:val="left"/>
      </w:pPr>
      <w:r>
        <w:rPr>
          <w:rFonts w:ascii="Comfortaa" w:eastAsia="Comfortaa" w:hAnsi="Comfortaa" w:cs="Comfortaa"/>
          <w:sz w:val="8"/>
        </w:rPr>
        <w:t xml:space="preserve"> </w:t>
      </w:r>
    </w:p>
    <w:p w14:paraId="0C450DF3" w14:textId="77777777" w:rsidR="00163232" w:rsidRDefault="00B71C3A">
      <w:pPr>
        <w:spacing w:after="92"/>
        <w:ind w:left="-5"/>
        <w:jc w:val="left"/>
      </w:pPr>
      <w:r>
        <w:rPr>
          <w:sz w:val="18"/>
        </w:rPr>
        <w:t xml:space="preserve">CC.: Archivo </w:t>
      </w:r>
    </w:p>
    <w:p w14:paraId="5034E032" w14:textId="77777777" w:rsidR="00163232" w:rsidRDefault="00B71C3A">
      <w:pPr>
        <w:spacing w:after="92"/>
        <w:ind w:left="-5"/>
        <w:jc w:val="left"/>
      </w:pPr>
      <w:r>
        <w:rPr>
          <w:sz w:val="18"/>
        </w:rPr>
        <w:t xml:space="preserve">         Lic. Manuel Hernández Rivera </w:t>
      </w:r>
      <w:r>
        <w:rPr>
          <w:sz w:val="18"/>
        </w:rPr>
        <w:t>–</w:t>
      </w:r>
      <w:r>
        <w:rPr>
          <w:sz w:val="18"/>
        </w:rPr>
        <w:t xml:space="preserve"> Alcalde Municipal </w:t>
      </w:r>
    </w:p>
    <w:p w14:paraId="1789AB7E" w14:textId="77777777" w:rsidR="00163232" w:rsidRDefault="00B71C3A">
      <w:pPr>
        <w:spacing w:after="92"/>
        <w:ind w:left="0" w:firstLine="0"/>
        <w:jc w:val="left"/>
      </w:pPr>
      <w:r>
        <w:rPr>
          <w:sz w:val="18"/>
        </w:rPr>
        <w:t xml:space="preserve"> </w:t>
      </w:r>
    </w:p>
    <w:p w14:paraId="1784C5A3" w14:textId="77777777" w:rsidR="00163232" w:rsidRDefault="00B71C3A">
      <w:pPr>
        <w:spacing w:after="0"/>
        <w:ind w:left="0" w:firstLine="0"/>
        <w:jc w:val="left"/>
      </w:pPr>
      <w:r>
        <w:rPr>
          <w:sz w:val="18"/>
        </w:rPr>
        <w:t xml:space="preserve"> </w:t>
      </w:r>
    </w:p>
    <w:p w14:paraId="5B9EAEEB" w14:textId="77777777" w:rsidR="00163232" w:rsidRDefault="00B71C3A">
      <w:pPr>
        <w:spacing w:after="0"/>
        <w:ind w:right="4299"/>
        <w:jc w:val="right"/>
      </w:pPr>
      <w:r>
        <w:rPr>
          <w:b/>
        </w:rPr>
        <w:t xml:space="preserve">ANEXO 1 </w:t>
      </w:r>
    </w:p>
    <w:tbl>
      <w:tblPr>
        <w:tblStyle w:val="TableGrid"/>
        <w:tblW w:w="10272" w:type="dxa"/>
        <w:tblInd w:w="-434" w:type="dxa"/>
        <w:tblCellMar>
          <w:top w:w="79" w:type="dxa"/>
          <w:left w:w="71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910"/>
        <w:gridCol w:w="4551"/>
        <w:gridCol w:w="1453"/>
        <w:gridCol w:w="1551"/>
        <w:gridCol w:w="1807"/>
      </w:tblGrid>
      <w:tr w:rsidR="00163232" w14:paraId="21A76CE5" w14:textId="77777777">
        <w:trPr>
          <w:trHeight w:val="45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71A949C1" w14:textId="77777777" w:rsidR="00163232" w:rsidRDefault="00B71C3A">
            <w:pPr>
              <w:spacing w:after="0"/>
              <w:ind w:left="0" w:right="54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Línea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067F6FE5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Nombre SICOP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61F4648E" w14:textId="77777777" w:rsidR="00163232" w:rsidRDefault="00B71C3A">
            <w:pPr>
              <w:spacing w:after="0"/>
              <w:ind w:left="0" w:right="51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Cantidad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77C2768C" w14:textId="77777777" w:rsidR="00163232" w:rsidRDefault="00B71C3A">
            <w:pPr>
              <w:spacing w:after="0"/>
              <w:ind w:left="0" w:right="56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Precio/u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7A4AC654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Total </w:t>
            </w:r>
          </w:p>
        </w:tc>
      </w:tr>
      <w:tr w:rsidR="00163232" w14:paraId="52491F3F" w14:textId="77777777">
        <w:trPr>
          <w:trHeight w:val="84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41B8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EFFC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PIEDRA BASE (LASTRE) FINO PARA COMPACTAR, </w:t>
            </w:r>
          </w:p>
          <w:p w14:paraId="37455C9B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TAMAÑO DE PIEDRA 25 mm Marca NACIONAL </w:t>
            </w:r>
          </w:p>
          <w:p w14:paraId="7AFE79C7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Modelo LASTRE BASE 0 A 3/4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AE79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5,00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1015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20 400,00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1AAFA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102 000,00 </w:t>
            </w:r>
          </w:p>
        </w:tc>
      </w:tr>
      <w:tr w:rsidR="00163232" w14:paraId="378D2492" w14:textId="77777777">
        <w:trPr>
          <w:trHeight w:val="55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9957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7631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CEMENTO GRIS A GRANEL Marca HOLCIM Modelo USO GENERAL 50 KG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42F6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25,00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DFAA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5 890,00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3FD1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147 250,00 </w:t>
            </w:r>
          </w:p>
        </w:tc>
      </w:tr>
      <w:tr w:rsidR="00163232" w14:paraId="08E2701C" w14:textId="77777777">
        <w:trPr>
          <w:trHeight w:val="555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C13E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36F2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MALLA GALVANIZADA #10, CON HUECOS DE </w:t>
            </w:r>
          </w:p>
          <w:p w14:paraId="3AC2D06F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50,80 mm (2 Pulg), ALTURA 2 m, A GRANEL (m)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0917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70,00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09E3B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4 105,00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2654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287 350,00 </w:t>
            </w:r>
          </w:p>
        </w:tc>
      </w:tr>
      <w:tr w:rsidR="00163232" w14:paraId="5F3C53B4" w14:textId="77777777">
        <w:trPr>
          <w:trHeight w:val="109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A4EE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4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3898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TUBO SIN COSTURA ACERO AL CARBÓN, </w:t>
            </w:r>
          </w:p>
          <w:p w14:paraId="6886FC0E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NORMATIVA ASTM-106 GRADO B, DIÁMETRO 38,10 mm (1-1/2 Pulg), TAMAÑO 5,80 m LARGO (20 ft), CÉDULA SCH 40.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080F3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80,00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FB847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8 365,00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5901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669 200,00 </w:t>
            </w:r>
          </w:p>
        </w:tc>
      </w:tr>
      <w:tr w:rsidR="00163232" w14:paraId="1456973D" w14:textId="77777777">
        <w:trPr>
          <w:trHeight w:val="55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0027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5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90E4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VARILLA GRAFILADA #2 GRADO 40 DE (5,25 mm) DE DIAMETRO POR (6 m) DE LARGO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14190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30,00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F6C5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975,00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CC04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29 250,00 </w:t>
            </w:r>
          </w:p>
        </w:tc>
      </w:tr>
      <w:tr w:rsidR="00163232" w14:paraId="294286F2" w14:textId="77777777">
        <w:trPr>
          <w:trHeight w:val="55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B435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6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462C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SOLDADURA 6013, DIAMETRO 3,175 mm, PRESENTACIÓN POR kg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D58F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15,00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A50A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3 000,00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6586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45 000,00 </w:t>
            </w:r>
          </w:p>
        </w:tc>
      </w:tr>
      <w:tr w:rsidR="00163232" w14:paraId="01BFC9C7" w14:textId="77777777">
        <w:trPr>
          <w:trHeight w:val="50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FAD67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7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512A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DISCO PARA CORTE DE METAL DE 230X1,9X22,23 mm CORTE METAL 9"X7/8"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7EC4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sz w:val="18"/>
              </w:rPr>
              <w:t xml:space="preserve">15,00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5FC1F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1 060,00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FFB6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15 900,00 </w:t>
            </w:r>
          </w:p>
        </w:tc>
      </w:tr>
      <w:tr w:rsidR="00163232" w14:paraId="60219E79" w14:textId="77777777">
        <w:trPr>
          <w:trHeight w:val="512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96E8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244A" w14:textId="77777777" w:rsidR="00163232" w:rsidRDefault="00B71C3A">
            <w:pPr>
              <w:spacing w:after="0"/>
              <w:ind w:left="0" w:right="33" w:firstLine="0"/>
              <w:jc w:val="left"/>
            </w:pPr>
            <w:r>
              <w:rPr>
                <w:sz w:val="18"/>
              </w:rPr>
              <w:t xml:space="preserve">PINTURA DE ACEITE ANTICORROSIVA P/METAL 3,785 L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0BD8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1,00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21297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>15 600,00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22BF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>15 600,00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63232" w14:paraId="7CF213A0" w14:textId="77777777">
        <w:trPr>
          <w:trHeight w:val="509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84CB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lastRenderedPageBreak/>
              <w:t xml:space="preserve">9 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0FDA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sz w:val="18"/>
              </w:rPr>
              <w:t xml:space="preserve">DISOLVENTE (DILUYENTE) THINNER CORRIENTE ENV 3,785 L 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E932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sz w:val="18"/>
              </w:rPr>
              <w:t xml:space="preserve">1,00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1C8C" w14:textId="77777777" w:rsidR="00163232" w:rsidRDefault="00B71C3A">
            <w:pPr>
              <w:spacing w:after="0"/>
              <w:ind w:left="0" w:right="52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>5 500,00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0A96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>5 500,00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163232" w14:paraId="22A73467" w14:textId="77777777">
        <w:trPr>
          <w:trHeight w:val="511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7D9FB" w14:textId="77777777" w:rsidR="00163232" w:rsidRDefault="00163232">
            <w:pPr>
              <w:spacing w:after="160"/>
              <w:ind w:left="0" w:firstLine="0"/>
              <w:jc w:val="left"/>
            </w:pPr>
          </w:p>
        </w:tc>
        <w:tc>
          <w:tcPr>
            <w:tcW w:w="45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A271EF" w14:textId="77777777" w:rsidR="00163232" w:rsidRDefault="00163232">
            <w:pPr>
              <w:spacing w:after="160"/>
              <w:ind w:left="0" w:firstLine="0"/>
              <w:jc w:val="left"/>
            </w:pPr>
          </w:p>
        </w:tc>
        <w:tc>
          <w:tcPr>
            <w:tcW w:w="14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F9D27C" w14:textId="77777777" w:rsidR="00163232" w:rsidRDefault="00163232">
            <w:pPr>
              <w:spacing w:after="160"/>
              <w:ind w:left="0" w:firstLine="0"/>
              <w:jc w:val="left"/>
            </w:pPr>
          </w:p>
        </w:tc>
        <w:tc>
          <w:tcPr>
            <w:tcW w:w="1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CD834" w14:textId="77777777" w:rsidR="00163232" w:rsidRDefault="00B71C3A">
            <w:pPr>
              <w:spacing w:after="0"/>
              <w:ind w:left="0" w:right="48" w:firstLine="0"/>
              <w:jc w:val="right"/>
            </w:pPr>
            <w:r>
              <w:rPr>
                <w:rFonts w:ascii="Arial" w:eastAsia="Arial" w:hAnsi="Arial" w:cs="Arial"/>
                <w:b/>
                <w:sz w:val="22"/>
              </w:rPr>
              <w:t>TOTAL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F3814" w14:textId="77777777" w:rsidR="00163232" w:rsidRDefault="00B71C3A">
            <w:pPr>
              <w:spacing w:after="0"/>
              <w:ind w:left="108" w:firstLine="0"/>
              <w:jc w:val="left"/>
            </w:pPr>
            <w:r>
              <w:rPr>
                <w:rFonts w:ascii="Arial" w:eastAsia="Arial" w:hAnsi="Arial" w:cs="Arial"/>
                <w:b/>
                <w:sz w:val="22"/>
              </w:rPr>
              <w:t>₡</w:t>
            </w:r>
            <w:r>
              <w:rPr>
                <w:b/>
                <w:sz w:val="22"/>
              </w:rPr>
              <w:t>1 317 050,00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</w:tbl>
    <w:p w14:paraId="039224CB" w14:textId="77777777" w:rsidR="00163232" w:rsidRDefault="00B71C3A">
      <w:pPr>
        <w:spacing w:after="103"/>
        <w:ind w:left="0" w:right="4691" w:firstLine="0"/>
        <w:jc w:val="right"/>
      </w:pPr>
      <w:r>
        <w:rPr>
          <w:b/>
        </w:rPr>
        <w:t xml:space="preserve"> </w:t>
      </w:r>
    </w:p>
    <w:p w14:paraId="189A3D44" w14:textId="77777777" w:rsidR="00163232" w:rsidRDefault="00B71C3A">
      <w:pPr>
        <w:spacing w:after="0"/>
        <w:ind w:right="4299"/>
        <w:jc w:val="right"/>
      </w:pPr>
      <w:r>
        <w:rPr>
          <w:b/>
        </w:rPr>
        <w:t xml:space="preserve">ANEXO 2 </w:t>
      </w:r>
    </w:p>
    <w:tbl>
      <w:tblPr>
        <w:tblStyle w:val="TableGrid"/>
        <w:tblW w:w="9252" w:type="dxa"/>
        <w:tblInd w:w="76" w:type="dxa"/>
        <w:tblCellMar>
          <w:top w:w="116" w:type="dxa"/>
          <w:left w:w="164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4522"/>
        <w:gridCol w:w="2302"/>
        <w:gridCol w:w="2428"/>
      </w:tblGrid>
      <w:tr w:rsidR="00163232" w14:paraId="14A7AA8D" w14:textId="77777777">
        <w:trPr>
          <w:trHeight w:val="426"/>
        </w:trPr>
        <w:tc>
          <w:tcPr>
            <w:tcW w:w="4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702D120C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Nombre del Código Presupuestario </w:t>
            </w: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0C1A46FB" w14:textId="77777777" w:rsidR="00163232" w:rsidRDefault="00B71C3A">
            <w:pPr>
              <w:spacing w:after="0"/>
              <w:ind w:left="0" w:firstLine="0"/>
              <w:jc w:val="left"/>
            </w:pPr>
            <w:r>
              <w:rPr>
                <w:b/>
                <w:color w:val="FFFFFF"/>
                <w:sz w:val="18"/>
              </w:rPr>
              <w:t xml:space="preserve">Código Presupuestario </w:t>
            </w:r>
          </w:p>
        </w:tc>
        <w:tc>
          <w:tcPr>
            <w:tcW w:w="2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14:paraId="6721BEF5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Ajuste </w:t>
            </w:r>
          </w:p>
        </w:tc>
      </w:tr>
      <w:tr w:rsidR="00163232" w14:paraId="41149F16" w14:textId="77777777">
        <w:trPr>
          <w:trHeight w:val="40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AC20" w14:textId="77777777" w:rsidR="00163232" w:rsidRDefault="00B71C3A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Materiales y productos metálicos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3DB6" w14:textId="77777777" w:rsidR="00163232" w:rsidRDefault="00B71C3A">
            <w:pPr>
              <w:spacing w:after="0"/>
              <w:ind w:left="0" w:right="47" w:firstLine="0"/>
              <w:jc w:val="center"/>
            </w:pPr>
            <w:r>
              <w:rPr>
                <w:sz w:val="18"/>
              </w:rPr>
              <w:t xml:space="preserve">03.02.40.02.03.01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5327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1 030 </w:t>
            </w:r>
            <w:r>
              <w:rPr>
                <w:sz w:val="18"/>
              </w:rPr>
              <w:t xml:space="preserve">800,00 </w:t>
            </w:r>
          </w:p>
        </w:tc>
      </w:tr>
      <w:tr w:rsidR="00163232" w14:paraId="31AFF388" w14:textId="77777777">
        <w:trPr>
          <w:trHeight w:val="403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F75E" w14:textId="77777777" w:rsidR="00163232" w:rsidRDefault="00B71C3A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Materiales y productos minerales y asfalticos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9C2F7" w14:textId="77777777" w:rsidR="00163232" w:rsidRDefault="00B71C3A">
            <w:pPr>
              <w:spacing w:after="0"/>
              <w:ind w:left="0" w:right="47" w:firstLine="0"/>
              <w:jc w:val="center"/>
            </w:pPr>
            <w:r>
              <w:rPr>
                <w:sz w:val="18"/>
              </w:rPr>
              <w:t xml:space="preserve">03.02.40.02.03.02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5432" w14:textId="77777777" w:rsidR="00163232" w:rsidRDefault="00B71C3A">
            <w:pPr>
              <w:spacing w:after="0"/>
              <w:ind w:left="0" w:right="50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249 250,00 </w:t>
            </w:r>
          </w:p>
        </w:tc>
      </w:tr>
      <w:tr w:rsidR="00163232" w14:paraId="2C537C61" w14:textId="77777777">
        <w:trPr>
          <w:trHeight w:val="40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E7B6D" w14:textId="77777777" w:rsidR="00163232" w:rsidRDefault="00B71C3A">
            <w:pPr>
              <w:spacing w:after="0"/>
              <w:ind w:left="0" w:right="53" w:firstLine="0"/>
              <w:jc w:val="center"/>
            </w:pPr>
            <w:r>
              <w:rPr>
                <w:sz w:val="18"/>
              </w:rPr>
              <w:t xml:space="preserve">Herramientas e instrumentos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E854" w14:textId="77777777" w:rsidR="00163232" w:rsidRDefault="00B71C3A">
            <w:pPr>
              <w:spacing w:after="0"/>
              <w:ind w:left="0" w:right="47" w:firstLine="0"/>
              <w:jc w:val="center"/>
            </w:pPr>
            <w:r>
              <w:rPr>
                <w:sz w:val="18"/>
              </w:rPr>
              <w:t xml:space="preserve">03.02.40.02.01.04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AF4A" w14:textId="77777777" w:rsidR="00163232" w:rsidRDefault="00B71C3A">
            <w:pPr>
              <w:spacing w:after="0"/>
              <w:ind w:left="0" w:right="49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15 900,00 </w:t>
            </w:r>
          </w:p>
        </w:tc>
      </w:tr>
      <w:tr w:rsidR="00163232" w14:paraId="0C8FD5BA" w14:textId="77777777">
        <w:trPr>
          <w:trHeight w:val="40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6E8E" w14:textId="77777777" w:rsidR="00163232" w:rsidRDefault="00B71C3A">
            <w:pPr>
              <w:spacing w:after="0"/>
              <w:ind w:left="0" w:right="57" w:firstLine="0"/>
              <w:jc w:val="center"/>
            </w:pPr>
            <w:r>
              <w:rPr>
                <w:sz w:val="18"/>
              </w:rPr>
              <w:t xml:space="preserve">Tintas, pinturas y diluyentes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04D7" w14:textId="77777777" w:rsidR="00163232" w:rsidRDefault="00B71C3A">
            <w:pPr>
              <w:spacing w:after="0"/>
              <w:ind w:left="0" w:right="47" w:firstLine="0"/>
              <w:jc w:val="center"/>
            </w:pPr>
            <w:r>
              <w:rPr>
                <w:sz w:val="18"/>
              </w:rPr>
              <w:t xml:space="preserve">03.02.40.02.04.01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A257" w14:textId="77777777" w:rsidR="00163232" w:rsidRDefault="00B71C3A">
            <w:pPr>
              <w:spacing w:after="0"/>
              <w:ind w:left="0" w:right="48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>₡</w:t>
            </w:r>
            <w:r>
              <w:rPr>
                <w:sz w:val="18"/>
              </w:rPr>
              <w:t xml:space="preserve">21 100,00 </w:t>
            </w:r>
          </w:p>
        </w:tc>
      </w:tr>
      <w:tr w:rsidR="00163232" w14:paraId="3503BA9A" w14:textId="77777777">
        <w:trPr>
          <w:trHeight w:val="36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0506E643" w14:textId="77777777" w:rsidR="00163232" w:rsidRDefault="00B71C3A">
            <w:pPr>
              <w:spacing w:after="0"/>
              <w:ind w:left="0" w:right="50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Total Presupuestado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F5496"/>
          </w:tcPr>
          <w:p w14:paraId="74BC59D3" w14:textId="77777777" w:rsidR="00163232" w:rsidRDefault="00B71C3A">
            <w:pPr>
              <w:spacing w:after="0"/>
              <w:ind w:left="3" w:firstLine="0"/>
              <w:jc w:val="center"/>
            </w:pPr>
            <w:r>
              <w:rPr>
                <w:b/>
                <w:color w:val="FFFFFF"/>
                <w:sz w:val="18"/>
              </w:rPr>
              <w:t xml:space="preserve"> 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14:paraId="78CEEA69" w14:textId="77777777" w:rsidR="00163232" w:rsidRDefault="00B71C3A">
            <w:pPr>
              <w:spacing w:after="0"/>
              <w:ind w:left="0" w:right="50" w:firstLine="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8"/>
              </w:rPr>
              <w:t>₡</w:t>
            </w:r>
            <w:r>
              <w:rPr>
                <w:b/>
                <w:color w:val="FFFFFF"/>
                <w:sz w:val="18"/>
              </w:rPr>
              <w:t xml:space="preserve">1 317 050,00 </w:t>
            </w:r>
          </w:p>
        </w:tc>
      </w:tr>
    </w:tbl>
    <w:p w14:paraId="6B1A748B" w14:textId="77777777" w:rsidR="00163232" w:rsidRDefault="00B71C3A">
      <w:pPr>
        <w:spacing w:after="0"/>
        <w:ind w:left="0" w:firstLine="0"/>
        <w:jc w:val="left"/>
      </w:pPr>
      <w:r>
        <w:rPr>
          <w:sz w:val="18"/>
        </w:rPr>
        <w:t xml:space="preserve"> </w:t>
      </w:r>
    </w:p>
    <w:sectPr w:rsidR="00163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12" w:right="1372" w:bottom="1586" w:left="1419" w:header="480" w:footer="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0894" w14:textId="77777777" w:rsidR="00000000" w:rsidRDefault="00B71C3A">
      <w:pPr>
        <w:spacing w:after="0" w:line="240" w:lineRule="auto"/>
      </w:pPr>
      <w:r>
        <w:separator/>
      </w:r>
    </w:p>
  </w:endnote>
  <w:endnote w:type="continuationSeparator" w:id="0">
    <w:p w14:paraId="50DDB167" w14:textId="77777777" w:rsidR="00000000" w:rsidRDefault="00B7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AF64" w14:textId="77777777" w:rsidR="00163232" w:rsidRDefault="00B71C3A">
    <w:pPr>
      <w:spacing w:after="0"/>
      <w:ind w:left="0" w:right="-14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6260EE82" wp14:editId="3BAAE13F">
          <wp:simplePos x="0" y="0"/>
          <wp:positionH relativeFrom="page">
            <wp:posOffset>0</wp:posOffset>
          </wp:positionH>
          <wp:positionV relativeFrom="page">
            <wp:posOffset>9952352</wp:posOffset>
          </wp:positionV>
          <wp:extent cx="7772400" cy="94488"/>
          <wp:effectExtent l="0" t="0" r="0" b="0"/>
          <wp:wrapSquare wrapText="bothSides"/>
          <wp:docPr id="7530" name="Picture 7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" name="Picture 7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</w:rPr>
      <w:t xml:space="preserve"> </w:t>
    </w:r>
  </w:p>
  <w:p w14:paraId="412E65F2" w14:textId="77777777" w:rsidR="00163232" w:rsidRDefault="00B71C3A">
    <w:pPr>
      <w:spacing w:after="0"/>
      <w:ind w:left="0" w:right="-14" w:firstLine="0"/>
      <w:jc w:val="right"/>
    </w:pPr>
    <w:r>
      <w:rPr>
        <w:rFonts w:ascii="Comfortaa" w:eastAsia="Comfortaa" w:hAnsi="Comfortaa" w:cs="Comfortaa"/>
      </w:rPr>
      <w:t xml:space="preserve"> </w:t>
    </w:r>
  </w:p>
  <w:p w14:paraId="2C09CDDB" w14:textId="77777777" w:rsidR="00163232" w:rsidRDefault="00B71C3A">
    <w:pPr>
      <w:spacing w:after="11"/>
      <w:ind w:left="0" w:right="42" w:firstLine="0"/>
      <w:jc w:val="right"/>
    </w:pPr>
    <w:r>
      <w:rPr>
        <w:rFonts w:ascii="Comfortaa" w:eastAsia="Comfortaa" w:hAnsi="Comfortaa" w:cs="Comfortaa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fortaa" w:eastAsia="Comfortaa" w:hAnsi="Comfortaa" w:cs="Comfortaa"/>
        <w:b/>
        <w:sz w:val="18"/>
      </w:rPr>
      <w:t>1</w:t>
    </w:r>
    <w:r>
      <w:rPr>
        <w:rFonts w:ascii="Comfortaa" w:eastAsia="Comfortaa" w:hAnsi="Comfortaa" w:cs="Comfortaa"/>
        <w:b/>
        <w:sz w:val="18"/>
      </w:rPr>
      <w:fldChar w:fldCharType="end"/>
    </w:r>
    <w:r>
      <w:rPr>
        <w:rFonts w:ascii="Comfortaa" w:eastAsia="Comfortaa" w:hAnsi="Comfortaa" w:cs="Comfortaa"/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mfortaa" w:eastAsia="Comfortaa" w:hAnsi="Comfortaa" w:cs="Comfortaa"/>
        <w:b/>
        <w:sz w:val="18"/>
      </w:rPr>
      <w:t>3</w:t>
    </w:r>
    <w:r>
      <w:rPr>
        <w:rFonts w:ascii="Comfortaa" w:eastAsia="Comfortaa" w:hAnsi="Comfortaa" w:cs="Comfortaa"/>
        <w:b/>
        <w:sz w:val="18"/>
      </w:rPr>
      <w:fldChar w:fldCharType="end"/>
    </w:r>
    <w:r>
      <w:rPr>
        <w:rFonts w:ascii="Comfortaa" w:eastAsia="Comfortaa" w:hAnsi="Comfortaa" w:cs="Comfortaa"/>
        <w:sz w:val="18"/>
      </w:rPr>
      <w:t xml:space="preserve"> </w:t>
    </w:r>
  </w:p>
  <w:p w14:paraId="0F2B1557" w14:textId="77777777" w:rsidR="00163232" w:rsidRDefault="00B71C3A">
    <w:pPr>
      <w:spacing w:after="0"/>
      <w:ind w:left="0" w:right="-5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02DE68BA" w14:textId="77777777" w:rsidR="00163232" w:rsidRDefault="00B71C3A">
    <w:pPr>
      <w:spacing w:after="0"/>
      <w:ind w:left="0" w:right="50" w:firstLine="0"/>
      <w:jc w:val="center"/>
    </w:pPr>
    <w:r>
      <w:rPr>
        <w:rFonts w:ascii="Comfortaa" w:eastAsia="Comfortaa" w:hAnsi="Comfortaa" w:cs="Comfortaa"/>
        <w:color w:val="3BBFAD"/>
      </w:rPr>
      <w:t xml:space="preserve">Sitio Web: munipococi.go.cr / Facebook: </w:t>
    </w:r>
    <w:r>
      <w:rPr>
        <w:rFonts w:ascii="Comfortaa" w:eastAsia="Comfortaa" w:hAnsi="Comfortaa" w:cs="Comfortaa"/>
        <w:color w:val="3BBFAD"/>
      </w:rPr>
      <w:t xml:space="preserve">@MunicipalidadDePococi </w:t>
    </w:r>
  </w:p>
  <w:p w14:paraId="29644AF0" w14:textId="77777777" w:rsidR="00163232" w:rsidRDefault="00B71C3A">
    <w:pPr>
      <w:spacing w:after="0"/>
      <w:ind w:left="5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0DCE" w14:textId="77777777" w:rsidR="00163232" w:rsidRDefault="00B71C3A">
    <w:pPr>
      <w:spacing w:after="0"/>
      <w:ind w:left="0" w:right="-14" w:firstLine="0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0" wp14:anchorId="258FF692" wp14:editId="1EF2F9DC">
          <wp:simplePos x="0" y="0"/>
          <wp:positionH relativeFrom="page">
            <wp:posOffset>0</wp:posOffset>
          </wp:positionH>
          <wp:positionV relativeFrom="page">
            <wp:posOffset>9952352</wp:posOffset>
          </wp:positionV>
          <wp:extent cx="7772400" cy="94488"/>
          <wp:effectExtent l="0" t="0" r="0" b="0"/>
          <wp:wrapSquare wrapText="bothSides"/>
          <wp:docPr id="3" name="Picture 7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" name="Picture 7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</w:rPr>
      <w:t xml:space="preserve"> </w:t>
    </w:r>
  </w:p>
  <w:p w14:paraId="65837F89" w14:textId="77777777" w:rsidR="00163232" w:rsidRDefault="00B71C3A">
    <w:pPr>
      <w:spacing w:after="0"/>
      <w:ind w:left="0" w:right="-14" w:firstLine="0"/>
      <w:jc w:val="right"/>
    </w:pPr>
    <w:r>
      <w:rPr>
        <w:rFonts w:ascii="Comfortaa" w:eastAsia="Comfortaa" w:hAnsi="Comfortaa" w:cs="Comfortaa"/>
      </w:rPr>
      <w:t xml:space="preserve"> </w:t>
    </w:r>
  </w:p>
  <w:p w14:paraId="00C09399" w14:textId="77777777" w:rsidR="00163232" w:rsidRDefault="00B71C3A">
    <w:pPr>
      <w:spacing w:after="11"/>
      <w:ind w:left="0" w:right="42" w:firstLine="0"/>
      <w:jc w:val="right"/>
    </w:pPr>
    <w:r>
      <w:rPr>
        <w:rFonts w:ascii="Comfortaa" w:eastAsia="Comfortaa" w:hAnsi="Comfortaa" w:cs="Comfortaa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fortaa" w:eastAsia="Comfortaa" w:hAnsi="Comfortaa" w:cs="Comfortaa"/>
        <w:b/>
        <w:sz w:val="18"/>
      </w:rPr>
      <w:t>1</w:t>
    </w:r>
    <w:r>
      <w:rPr>
        <w:rFonts w:ascii="Comfortaa" w:eastAsia="Comfortaa" w:hAnsi="Comfortaa" w:cs="Comfortaa"/>
        <w:b/>
        <w:sz w:val="18"/>
      </w:rPr>
      <w:fldChar w:fldCharType="end"/>
    </w:r>
    <w:r>
      <w:rPr>
        <w:rFonts w:ascii="Comfortaa" w:eastAsia="Comfortaa" w:hAnsi="Comfortaa" w:cs="Comfortaa"/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mfortaa" w:eastAsia="Comfortaa" w:hAnsi="Comfortaa" w:cs="Comfortaa"/>
        <w:b/>
        <w:sz w:val="18"/>
      </w:rPr>
      <w:t>3</w:t>
    </w:r>
    <w:r>
      <w:rPr>
        <w:rFonts w:ascii="Comfortaa" w:eastAsia="Comfortaa" w:hAnsi="Comfortaa" w:cs="Comfortaa"/>
        <w:b/>
        <w:sz w:val="18"/>
      </w:rPr>
      <w:fldChar w:fldCharType="end"/>
    </w:r>
    <w:r>
      <w:rPr>
        <w:rFonts w:ascii="Comfortaa" w:eastAsia="Comfortaa" w:hAnsi="Comfortaa" w:cs="Comfortaa"/>
        <w:sz w:val="18"/>
      </w:rPr>
      <w:t xml:space="preserve"> </w:t>
    </w:r>
  </w:p>
  <w:p w14:paraId="76EB0C7A" w14:textId="77777777" w:rsidR="00163232" w:rsidRDefault="00B71C3A">
    <w:pPr>
      <w:spacing w:after="0"/>
      <w:ind w:left="0" w:right="-5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324A917E" w14:textId="77777777" w:rsidR="00163232" w:rsidRDefault="00B71C3A">
    <w:pPr>
      <w:spacing w:after="0"/>
      <w:ind w:left="0" w:right="50" w:firstLine="0"/>
      <w:jc w:val="center"/>
    </w:pPr>
    <w:r>
      <w:rPr>
        <w:rFonts w:ascii="Comfortaa" w:eastAsia="Comfortaa" w:hAnsi="Comfortaa" w:cs="Comfortaa"/>
        <w:color w:val="3BBFAD"/>
      </w:rPr>
      <w:t xml:space="preserve">Sitio Web: munipococi.go.cr / Facebook: @MunicipalidadDePococi </w:t>
    </w:r>
  </w:p>
  <w:p w14:paraId="71BC66D0" w14:textId="77777777" w:rsidR="00163232" w:rsidRDefault="00B71C3A">
    <w:pPr>
      <w:spacing w:after="0"/>
      <w:ind w:left="5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CD8BB" w14:textId="77777777" w:rsidR="00163232" w:rsidRDefault="00B71C3A">
    <w:pPr>
      <w:spacing w:after="0"/>
      <w:ind w:left="0" w:right="-14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7F3D0609" wp14:editId="631D8645">
          <wp:simplePos x="0" y="0"/>
          <wp:positionH relativeFrom="page">
            <wp:posOffset>0</wp:posOffset>
          </wp:positionH>
          <wp:positionV relativeFrom="page">
            <wp:posOffset>9952352</wp:posOffset>
          </wp:positionV>
          <wp:extent cx="7772400" cy="94488"/>
          <wp:effectExtent l="0" t="0" r="0" b="0"/>
          <wp:wrapSquare wrapText="bothSides"/>
          <wp:docPr id="4" name="Picture 75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0" name="Picture 75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4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</w:rPr>
      <w:t xml:space="preserve"> </w:t>
    </w:r>
  </w:p>
  <w:p w14:paraId="54836171" w14:textId="77777777" w:rsidR="00163232" w:rsidRDefault="00B71C3A">
    <w:pPr>
      <w:spacing w:after="0"/>
      <w:ind w:left="0" w:right="-14" w:firstLine="0"/>
      <w:jc w:val="right"/>
    </w:pPr>
    <w:r>
      <w:rPr>
        <w:rFonts w:ascii="Comfortaa" w:eastAsia="Comfortaa" w:hAnsi="Comfortaa" w:cs="Comfortaa"/>
      </w:rPr>
      <w:t xml:space="preserve"> </w:t>
    </w:r>
  </w:p>
  <w:p w14:paraId="4F3DFEFF" w14:textId="77777777" w:rsidR="00163232" w:rsidRDefault="00B71C3A">
    <w:pPr>
      <w:spacing w:after="11"/>
      <w:ind w:left="0" w:right="42" w:firstLine="0"/>
      <w:jc w:val="right"/>
    </w:pPr>
    <w:r>
      <w:rPr>
        <w:rFonts w:ascii="Comfortaa" w:eastAsia="Comfortaa" w:hAnsi="Comfortaa" w:cs="Comfortaa"/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mfortaa" w:eastAsia="Comfortaa" w:hAnsi="Comfortaa" w:cs="Comfortaa"/>
        <w:b/>
        <w:sz w:val="18"/>
      </w:rPr>
      <w:t>1</w:t>
    </w:r>
    <w:r>
      <w:rPr>
        <w:rFonts w:ascii="Comfortaa" w:eastAsia="Comfortaa" w:hAnsi="Comfortaa" w:cs="Comfortaa"/>
        <w:b/>
        <w:sz w:val="18"/>
      </w:rPr>
      <w:fldChar w:fldCharType="end"/>
    </w:r>
    <w:r>
      <w:rPr>
        <w:rFonts w:ascii="Comfortaa" w:eastAsia="Comfortaa" w:hAnsi="Comfortaa" w:cs="Comfortaa"/>
        <w:sz w:val="18"/>
      </w:rPr>
      <w:t xml:space="preserve"> de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omfortaa" w:eastAsia="Comfortaa" w:hAnsi="Comfortaa" w:cs="Comfortaa"/>
        <w:b/>
        <w:sz w:val="18"/>
      </w:rPr>
      <w:t>3</w:t>
    </w:r>
    <w:r>
      <w:rPr>
        <w:rFonts w:ascii="Comfortaa" w:eastAsia="Comfortaa" w:hAnsi="Comfortaa" w:cs="Comfortaa"/>
        <w:b/>
        <w:sz w:val="18"/>
      </w:rPr>
      <w:fldChar w:fldCharType="end"/>
    </w:r>
    <w:r>
      <w:rPr>
        <w:rFonts w:ascii="Comfortaa" w:eastAsia="Comfortaa" w:hAnsi="Comfortaa" w:cs="Comfortaa"/>
        <w:sz w:val="18"/>
      </w:rPr>
      <w:t xml:space="preserve"> </w:t>
    </w:r>
  </w:p>
  <w:p w14:paraId="186C5967" w14:textId="77777777" w:rsidR="00163232" w:rsidRDefault="00B71C3A">
    <w:pPr>
      <w:spacing w:after="0"/>
      <w:ind w:left="0" w:right="-5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0FAE72F4" w14:textId="77777777" w:rsidR="00163232" w:rsidRDefault="00B71C3A">
    <w:pPr>
      <w:spacing w:after="0"/>
      <w:ind w:left="0" w:right="50" w:firstLine="0"/>
      <w:jc w:val="center"/>
    </w:pPr>
    <w:r>
      <w:rPr>
        <w:rFonts w:ascii="Comfortaa" w:eastAsia="Comfortaa" w:hAnsi="Comfortaa" w:cs="Comfortaa"/>
        <w:color w:val="3BBFAD"/>
      </w:rPr>
      <w:t xml:space="preserve">Sitio </w:t>
    </w:r>
    <w:r>
      <w:rPr>
        <w:rFonts w:ascii="Comfortaa" w:eastAsia="Comfortaa" w:hAnsi="Comfortaa" w:cs="Comfortaa"/>
        <w:color w:val="3BBFAD"/>
      </w:rPr>
      <w:t xml:space="preserve">Web: munipococi.go.cr / Facebook: @MunicipalidadDePococi </w:t>
    </w:r>
  </w:p>
  <w:p w14:paraId="327CA666" w14:textId="77777777" w:rsidR="00163232" w:rsidRDefault="00B71C3A">
    <w:pPr>
      <w:spacing w:after="0"/>
      <w:ind w:left="5" w:firstLine="0"/>
      <w:jc w:val="center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C42F" w14:textId="77777777" w:rsidR="00000000" w:rsidRDefault="00B71C3A">
      <w:pPr>
        <w:spacing w:after="0" w:line="240" w:lineRule="auto"/>
      </w:pPr>
      <w:r>
        <w:separator/>
      </w:r>
    </w:p>
  </w:footnote>
  <w:footnote w:type="continuationSeparator" w:id="0">
    <w:p w14:paraId="60B51429" w14:textId="77777777" w:rsidR="00000000" w:rsidRDefault="00B71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C6C9" w14:textId="77777777" w:rsidR="00163232" w:rsidRDefault="00B71C3A">
    <w:pPr>
      <w:spacing w:after="52"/>
      <w:ind w:left="0" w:right="-1388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14:paraId="5C4508E0" w14:textId="77777777" w:rsidR="00163232" w:rsidRDefault="00B71C3A">
    <w:pPr>
      <w:spacing w:after="0"/>
      <w:ind w:left="0" w:right="-26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5F725CE1" w14:textId="77777777" w:rsidR="00163232" w:rsidRDefault="00B71C3A">
    <w:pPr>
      <w:spacing w:after="17"/>
      <w:ind w:left="1998" w:firstLine="0"/>
      <w:jc w:val="center"/>
    </w:pPr>
    <w:r>
      <w:rPr>
        <w:rFonts w:ascii="Comfortaa" w:eastAsia="Comfortaa" w:hAnsi="Comfortaa" w:cs="Comfortaa"/>
        <w:b/>
        <w:color w:val="2E74B5"/>
      </w:rPr>
      <w:t xml:space="preserve">                              Municipalidad de Pococí </w:t>
    </w:r>
  </w:p>
  <w:p w14:paraId="416205F8" w14:textId="77777777" w:rsidR="00163232" w:rsidRDefault="00B71C3A">
    <w:pPr>
      <w:spacing w:after="17"/>
      <w:ind w:left="708" w:firstLine="0"/>
      <w:jc w:val="left"/>
    </w:pPr>
    <w:r>
      <w:rPr>
        <w:rFonts w:ascii="Comfortaa" w:eastAsia="Comfortaa" w:hAnsi="Comfortaa" w:cs="Comfortaa"/>
        <w:b/>
        <w:color w:val="2E74B5"/>
      </w:rPr>
      <w:t xml:space="preserve">                                                Área de Planificación y Desarrollo Urbano </w:t>
    </w:r>
  </w:p>
  <w:p w14:paraId="688BD9F3" w14:textId="77777777" w:rsidR="00163232" w:rsidRDefault="00B71C3A">
    <w:pPr>
      <w:spacing w:after="135" w:line="278" w:lineRule="auto"/>
      <w:ind w:left="7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1A9CD73" wp14:editId="7A3B9FEC">
              <wp:simplePos x="0" y="0"/>
              <wp:positionH relativeFrom="page">
                <wp:posOffset>892810</wp:posOffset>
              </wp:positionH>
              <wp:positionV relativeFrom="page">
                <wp:posOffset>473075</wp:posOffset>
              </wp:positionV>
              <wp:extent cx="5892800" cy="779145"/>
              <wp:effectExtent l="0" t="0" r="0" b="0"/>
              <wp:wrapNone/>
              <wp:docPr id="9925" name="Group 9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79145"/>
                        <a:chOff x="0" y="0"/>
                        <a:chExt cx="5892800" cy="779145"/>
                      </a:xfrm>
                    </wpg:grpSpPr>
                    <pic:pic xmlns:pic="http://schemas.openxmlformats.org/drawingml/2006/picture">
                      <pic:nvPicPr>
                        <pic:cNvPr id="9926" name="Picture 992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92090" y="0"/>
                          <a:ext cx="600710" cy="779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927" name="Picture 99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4935"/>
                          <a:ext cx="1832610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925" style="width:464pt;height:61.35pt;position:absolute;z-index:-2147483581;mso-position-horizontal-relative:page;mso-position-horizontal:absolute;margin-left:70.3pt;mso-position-vertical-relative:page;margin-top:37.25pt;" coordsize="58928,7791">
              <v:shape id="Picture 9926" style="position:absolute;width:6007;height:7791;left:52920;top:0;" filled="f">
                <v:imagedata r:id="rId7"/>
              </v:shape>
              <v:shape id="Picture 9927" style="position:absolute;width:18326;height:6477;left:0;top:1149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color w:val="33CCCC"/>
      </w:rPr>
      <w:t xml:space="preserve">                                                                                         Teléfono: 2713-6573 </w:t>
    </w:r>
    <w:r>
      <w:rPr>
        <w:rFonts w:ascii="Times New Roman" w:eastAsia="Times New Roman" w:hAnsi="Times New Roman" w:cs="Times New Roman"/>
        <w:color w:val="33CCCC"/>
        <w:sz w:val="18"/>
      </w:rPr>
      <w:t xml:space="preserve">                                                                                        </w:t>
    </w:r>
    <w:r>
      <w:rPr>
        <w:rFonts w:ascii="Comfortaa" w:eastAsia="Comfortaa" w:hAnsi="Comfortaa" w:cs="Comfortaa"/>
        <w:b/>
        <w:color w:val="33CCCC"/>
        <w:sz w:val="18"/>
      </w:rPr>
      <w:t xml:space="preserve">henry.madrigal@munipococi.go.cr </w:t>
    </w:r>
  </w:p>
  <w:p w14:paraId="58353DD4" w14:textId="77777777" w:rsidR="00163232" w:rsidRDefault="00B71C3A">
    <w:pPr>
      <w:spacing w:after="0"/>
      <w:ind w:left="-1" w:right="6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C731732" wp14:editId="464DB9BF">
          <wp:simplePos x="0" y="0"/>
          <wp:positionH relativeFrom="page">
            <wp:posOffset>900430</wp:posOffset>
          </wp:positionH>
          <wp:positionV relativeFrom="page">
            <wp:posOffset>1424940</wp:posOffset>
          </wp:positionV>
          <wp:extent cx="5927091" cy="56515"/>
          <wp:effectExtent l="0" t="0" r="0" b="0"/>
          <wp:wrapSquare wrapText="bothSides"/>
          <wp:docPr id="108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927091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0D91E634" w14:textId="77777777" w:rsidR="00163232" w:rsidRDefault="00B71C3A">
    <w:pPr>
      <w:spacing w:after="0"/>
      <w:ind w:left="0" w:right="-2" w:firstLine="0"/>
      <w:jc w:val="right"/>
    </w:pPr>
    <w:r>
      <w:rPr>
        <w:rFonts w:ascii="Comfortaa" w:eastAsia="Comfortaa" w:hAnsi="Comfortaa" w:cs="Comfortaa"/>
        <w:b/>
        <w:sz w:val="16"/>
      </w:rPr>
      <w:t xml:space="preserve"> </w:t>
    </w:r>
  </w:p>
  <w:p w14:paraId="313919DB" w14:textId="77777777" w:rsidR="00163232" w:rsidRDefault="00B71C3A">
    <w:pPr>
      <w:spacing w:after="0"/>
      <w:ind w:left="0" w:right="-2" w:firstLine="0"/>
      <w:jc w:val="right"/>
    </w:pPr>
    <w:r>
      <w:rPr>
        <w:rFonts w:ascii="Comfortaa" w:eastAsia="Comfortaa" w:hAnsi="Comfortaa" w:cs="Comfortaa"/>
        <w:b/>
        <w:sz w:val="16"/>
      </w:rPr>
      <w:t xml:space="preserve"> </w:t>
    </w:r>
  </w:p>
  <w:p w14:paraId="76A1AC8A" w14:textId="77777777" w:rsidR="00163232" w:rsidRDefault="00B71C3A">
    <w:pPr>
      <w:spacing w:after="0"/>
      <w:ind w:left="0" w:firstLine="0"/>
      <w:jc w:val="left"/>
    </w:pPr>
    <w:r>
      <w:rPr>
        <w:rFonts w:ascii="Verdana" w:eastAsia="Verdana" w:hAnsi="Verdana" w:cs="Verdana"/>
        <w:sz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4E02" w14:textId="77777777" w:rsidR="00163232" w:rsidRDefault="00B71C3A">
    <w:pPr>
      <w:spacing w:after="52"/>
      <w:ind w:left="0" w:right="-1388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14:paraId="77BB87BA" w14:textId="77777777" w:rsidR="00163232" w:rsidRDefault="00B71C3A">
    <w:pPr>
      <w:spacing w:after="0"/>
      <w:ind w:left="0" w:right="-26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7052E513" w14:textId="77777777" w:rsidR="00163232" w:rsidRDefault="00B71C3A">
    <w:pPr>
      <w:spacing w:after="17"/>
      <w:ind w:left="1998" w:firstLine="0"/>
      <w:jc w:val="center"/>
    </w:pPr>
    <w:r>
      <w:rPr>
        <w:rFonts w:ascii="Comfortaa" w:eastAsia="Comfortaa" w:hAnsi="Comfortaa" w:cs="Comfortaa"/>
        <w:b/>
        <w:color w:val="2E74B5"/>
      </w:rPr>
      <w:t xml:space="preserve">                              Municipalidad de Pococí </w:t>
    </w:r>
  </w:p>
  <w:p w14:paraId="372B0982" w14:textId="77777777" w:rsidR="00163232" w:rsidRDefault="00B71C3A">
    <w:pPr>
      <w:spacing w:after="17"/>
      <w:ind w:left="708" w:firstLine="0"/>
      <w:jc w:val="left"/>
    </w:pPr>
    <w:r>
      <w:rPr>
        <w:rFonts w:ascii="Comfortaa" w:eastAsia="Comfortaa" w:hAnsi="Comfortaa" w:cs="Comfortaa"/>
        <w:b/>
        <w:color w:val="2E74B5"/>
      </w:rPr>
      <w:t xml:space="preserve">                                                Área de Planificación y Desarrollo Urbano </w:t>
    </w:r>
  </w:p>
  <w:p w14:paraId="09188098" w14:textId="77777777" w:rsidR="00163232" w:rsidRDefault="00B71C3A">
    <w:pPr>
      <w:spacing w:after="135" w:line="278" w:lineRule="auto"/>
      <w:ind w:left="7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EDBB366" wp14:editId="3D7E0FD2">
              <wp:simplePos x="0" y="0"/>
              <wp:positionH relativeFrom="page">
                <wp:posOffset>892810</wp:posOffset>
              </wp:positionH>
              <wp:positionV relativeFrom="page">
                <wp:posOffset>473075</wp:posOffset>
              </wp:positionV>
              <wp:extent cx="5892800" cy="779145"/>
              <wp:effectExtent l="0" t="0" r="0" b="0"/>
              <wp:wrapNone/>
              <wp:docPr id="9749" name="Group 9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79145"/>
                        <a:chOff x="0" y="0"/>
                        <a:chExt cx="5892800" cy="779145"/>
                      </a:xfrm>
                    </wpg:grpSpPr>
                    <pic:pic xmlns:pic="http://schemas.openxmlformats.org/drawingml/2006/picture">
                      <pic:nvPicPr>
                        <pic:cNvPr id="9750" name="Picture 97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92090" y="0"/>
                          <a:ext cx="600710" cy="779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51" name="Picture 975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4935"/>
                          <a:ext cx="1832610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749" style="width:464pt;height:61.35pt;position:absolute;z-index:-2147483581;mso-position-horizontal-relative:page;mso-position-horizontal:absolute;margin-left:70.3pt;mso-position-vertical-relative:page;margin-top:37.25pt;" coordsize="58928,7791">
              <v:shape id="Picture 9750" style="position:absolute;width:6007;height:7791;left:52920;top:0;" filled="f">
                <v:imagedata r:id="rId7"/>
              </v:shape>
              <v:shape id="Picture 9751" style="position:absolute;width:18326;height:6477;left:0;top:1149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color w:val="33CCCC"/>
      </w:rPr>
      <w:t xml:space="preserve">                                                                                </w:t>
    </w:r>
    <w:r>
      <w:rPr>
        <w:rFonts w:ascii="Comfortaa" w:eastAsia="Comfortaa" w:hAnsi="Comfortaa" w:cs="Comfortaa"/>
        <w:b/>
        <w:color w:val="33CCCC"/>
      </w:rPr>
      <w:t xml:space="preserve">         Teléfono: 2713-6573 </w:t>
    </w:r>
    <w:r>
      <w:rPr>
        <w:rFonts w:ascii="Times New Roman" w:eastAsia="Times New Roman" w:hAnsi="Times New Roman" w:cs="Times New Roman"/>
        <w:color w:val="33CCCC"/>
        <w:sz w:val="18"/>
      </w:rPr>
      <w:t xml:space="preserve">                                                                                        </w:t>
    </w:r>
    <w:r>
      <w:rPr>
        <w:rFonts w:ascii="Comfortaa" w:eastAsia="Comfortaa" w:hAnsi="Comfortaa" w:cs="Comfortaa"/>
        <w:b/>
        <w:color w:val="33CCCC"/>
        <w:sz w:val="18"/>
      </w:rPr>
      <w:t xml:space="preserve">henry.madrigal@munipococi.go.cr </w:t>
    </w:r>
  </w:p>
  <w:p w14:paraId="0C09FBD2" w14:textId="77777777" w:rsidR="00163232" w:rsidRDefault="00B71C3A">
    <w:pPr>
      <w:spacing w:after="0"/>
      <w:ind w:left="-1" w:right="62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831B4DF" wp14:editId="15F490BA">
          <wp:simplePos x="0" y="0"/>
          <wp:positionH relativeFrom="page">
            <wp:posOffset>900430</wp:posOffset>
          </wp:positionH>
          <wp:positionV relativeFrom="page">
            <wp:posOffset>1424940</wp:posOffset>
          </wp:positionV>
          <wp:extent cx="5927091" cy="56515"/>
          <wp:effectExtent l="0" t="0" r="0" b="0"/>
          <wp:wrapSquare wrapText="bothSides"/>
          <wp:docPr id="1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927091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60E6E65" w14:textId="77777777" w:rsidR="00163232" w:rsidRDefault="00B71C3A">
    <w:pPr>
      <w:spacing w:after="0"/>
      <w:ind w:left="0" w:right="-2" w:firstLine="0"/>
      <w:jc w:val="right"/>
    </w:pPr>
    <w:r>
      <w:rPr>
        <w:rFonts w:ascii="Comfortaa" w:eastAsia="Comfortaa" w:hAnsi="Comfortaa" w:cs="Comfortaa"/>
        <w:b/>
        <w:sz w:val="16"/>
      </w:rPr>
      <w:t xml:space="preserve"> </w:t>
    </w:r>
  </w:p>
  <w:p w14:paraId="22AE00FE" w14:textId="77777777" w:rsidR="00163232" w:rsidRDefault="00B71C3A">
    <w:pPr>
      <w:spacing w:after="0"/>
      <w:ind w:left="0" w:right="-2" w:firstLine="0"/>
      <w:jc w:val="right"/>
    </w:pPr>
    <w:r>
      <w:rPr>
        <w:rFonts w:ascii="Comfortaa" w:eastAsia="Comfortaa" w:hAnsi="Comfortaa" w:cs="Comfortaa"/>
        <w:b/>
        <w:sz w:val="16"/>
      </w:rPr>
      <w:t xml:space="preserve"> </w:t>
    </w:r>
  </w:p>
  <w:p w14:paraId="0868E41F" w14:textId="77777777" w:rsidR="00163232" w:rsidRDefault="00B71C3A">
    <w:pPr>
      <w:spacing w:after="0"/>
      <w:ind w:left="0" w:firstLine="0"/>
      <w:jc w:val="left"/>
    </w:pPr>
    <w:r>
      <w:rPr>
        <w:rFonts w:ascii="Verdana" w:eastAsia="Verdana" w:hAnsi="Verdana" w:cs="Verdana"/>
        <w:sz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ABEC" w14:textId="77777777" w:rsidR="00163232" w:rsidRDefault="00B71C3A">
    <w:pPr>
      <w:spacing w:after="52"/>
      <w:ind w:left="0" w:right="-1388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14:paraId="06DB298C" w14:textId="77777777" w:rsidR="00163232" w:rsidRDefault="00B71C3A">
    <w:pPr>
      <w:spacing w:after="0"/>
      <w:ind w:left="0" w:right="-26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20D584CD" w14:textId="77777777" w:rsidR="00163232" w:rsidRDefault="00B71C3A">
    <w:pPr>
      <w:spacing w:after="17"/>
      <w:ind w:left="1998" w:firstLine="0"/>
      <w:jc w:val="center"/>
    </w:pPr>
    <w:r>
      <w:rPr>
        <w:rFonts w:ascii="Comfortaa" w:eastAsia="Comfortaa" w:hAnsi="Comfortaa" w:cs="Comfortaa"/>
        <w:b/>
        <w:color w:val="2E74B5"/>
      </w:rPr>
      <w:t xml:space="preserve">                              </w:t>
    </w:r>
    <w:r>
      <w:rPr>
        <w:rFonts w:ascii="Comfortaa" w:eastAsia="Comfortaa" w:hAnsi="Comfortaa" w:cs="Comfortaa"/>
        <w:b/>
        <w:color w:val="2E74B5"/>
      </w:rPr>
      <w:t xml:space="preserve">Municipalidad de Pococí </w:t>
    </w:r>
  </w:p>
  <w:p w14:paraId="3A547501" w14:textId="77777777" w:rsidR="00163232" w:rsidRDefault="00B71C3A">
    <w:pPr>
      <w:spacing w:after="17"/>
      <w:ind w:left="708" w:firstLine="0"/>
      <w:jc w:val="left"/>
    </w:pPr>
    <w:r>
      <w:rPr>
        <w:rFonts w:ascii="Comfortaa" w:eastAsia="Comfortaa" w:hAnsi="Comfortaa" w:cs="Comfortaa"/>
        <w:b/>
        <w:color w:val="2E74B5"/>
      </w:rPr>
      <w:t xml:space="preserve">                                                Área de Planificación y Desarrollo Urbano </w:t>
    </w:r>
  </w:p>
  <w:p w14:paraId="55197A9C" w14:textId="77777777" w:rsidR="00163232" w:rsidRDefault="00B71C3A">
    <w:pPr>
      <w:spacing w:after="135" w:line="278" w:lineRule="auto"/>
      <w:ind w:left="7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A6836F3" wp14:editId="3B10F3CD">
              <wp:simplePos x="0" y="0"/>
              <wp:positionH relativeFrom="page">
                <wp:posOffset>892810</wp:posOffset>
              </wp:positionH>
              <wp:positionV relativeFrom="page">
                <wp:posOffset>473075</wp:posOffset>
              </wp:positionV>
              <wp:extent cx="5892800" cy="779145"/>
              <wp:effectExtent l="0" t="0" r="0" b="0"/>
              <wp:wrapNone/>
              <wp:docPr id="9573" name="Group 9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2800" cy="779145"/>
                        <a:chOff x="0" y="0"/>
                        <a:chExt cx="5892800" cy="779145"/>
                      </a:xfrm>
                    </wpg:grpSpPr>
                    <pic:pic xmlns:pic="http://schemas.openxmlformats.org/drawingml/2006/picture">
                      <pic:nvPicPr>
                        <pic:cNvPr id="9574" name="Picture 957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92090" y="0"/>
                          <a:ext cx="600710" cy="7791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75" name="Picture 957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114935"/>
                          <a:ext cx="1832610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573" style="width:464pt;height:61.35pt;position:absolute;z-index:-2147483581;mso-position-horizontal-relative:page;mso-position-horizontal:absolute;margin-left:70.3pt;mso-position-vertical-relative:page;margin-top:37.25pt;" coordsize="58928,7791">
              <v:shape id="Picture 9574" style="position:absolute;width:6007;height:7791;left:52920;top:0;" filled="f">
                <v:imagedata r:id="rId7"/>
              </v:shape>
              <v:shape id="Picture 9575" style="position:absolute;width:18326;height:6477;left:0;top:1149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color w:val="33CCCC"/>
      </w:rPr>
      <w:t xml:space="preserve">                                                                                         Teléfono: 2713-6573 </w:t>
    </w:r>
    <w:r>
      <w:rPr>
        <w:rFonts w:ascii="Times New Roman" w:eastAsia="Times New Roman" w:hAnsi="Times New Roman" w:cs="Times New Roman"/>
        <w:color w:val="33CCCC"/>
        <w:sz w:val="18"/>
      </w:rPr>
      <w:t xml:space="preserve">                              </w:t>
    </w:r>
    <w:r>
      <w:rPr>
        <w:rFonts w:ascii="Times New Roman" w:eastAsia="Times New Roman" w:hAnsi="Times New Roman" w:cs="Times New Roman"/>
        <w:color w:val="33CCCC"/>
        <w:sz w:val="18"/>
      </w:rPr>
      <w:t xml:space="preserve">                                                          </w:t>
    </w:r>
    <w:r>
      <w:rPr>
        <w:rFonts w:ascii="Comfortaa" w:eastAsia="Comfortaa" w:hAnsi="Comfortaa" w:cs="Comfortaa"/>
        <w:b/>
        <w:color w:val="33CCCC"/>
        <w:sz w:val="18"/>
      </w:rPr>
      <w:t xml:space="preserve">henry.madrigal@munipococi.go.cr </w:t>
    </w:r>
  </w:p>
  <w:p w14:paraId="4D8184F1" w14:textId="77777777" w:rsidR="00163232" w:rsidRDefault="00B71C3A">
    <w:pPr>
      <w:spacing w:after="0"/>
      <w:ind w:left="-1" w:right="62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465CC0D" wp14:editId="2051DAA1">
          <wp:simplePos x="0" y="0"/>
          <wp:positionH relativeFrom="page">
            <wp:posOffset>900430</wp:posOffset>
          </wp:positionH>
          <wp:positionV relativeFrom="page">
            <wp:posOffset>1424940</wp:posOffset>
          </wp:positionV>
          <wp:extent cx="5927091" cy="56515"/>
          <wp:effectExtent l="0" t="0" r="0" b="0"/>
          <wp:wrapSquare wrapText="bothSides"/>
          <wp:docPr id="2" name="Picture 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927091" cy="56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CD5FC52" w14:textId="77777777" w:rsidR="00163232" w:rsidRDefault="00B71C3A">
    <w:pPr>
      <w:spacing w:after="0"/>
      <w:ind w:left="0" w:right="-2" w:firstLine="0"/>
      <w:jc w:val="right"/>
    </w:pPr>
    <w:r>
      <w:rPr>
        <w:rFonts w:ascii="Comfortaa" w:eastAsia="Comfortaa" w:hAnsi="Comfortaa" w:cs="Comfortaa"/>
        <w:b/>
        <w:sz w:val="16"/>
      </w:rPr>
      <w:t xml:space="preserve"> </w:t>
    </w:r>
  </w:p>
  <w:p w14:paraId="383DCFC6" w14:textId="77777777" w:rsidR="00163232" w:rsidRDefault="00B71C3A">
    <w:pPr>
      <w:spacing w:after="0"/>
      <w:ind w:left="0" w:right="-2" w:firstLine="0"/>
      <w:jc w:val="right"/>
    </w:pPr>
    <w:r>
      <w:rPr>
        <w:rFonts w:ascii="Comfortaa" w:eastAsia="Comfortaa" w:hAnsi="Comfortaa" w:cs="Comfortaa"/>
        <w:b/>
        <w:sz w:val="16"/>
      </w:rPr>
      <w:t xml:space="preserve"> </w:t>
    </w:r>
  </w:p>
  <w:p w14:paraId="3658ADAE" w14:textId="77777777" w:rsidR="00163232" w:rsidRDefault="00B71C3A">
    <w:pPr>
      <w:spacing w:after="0"/>
      <w:ind w:left="0" w:firstLine="0"/>
      <w:jc w:val="left"/>
    </w:pPr>
    <w:r>
      <w:rPr>
        <w:rFonts w:ascii="Verdana" w:eastAsia="Verdana" w:hAnsi="Verdana" w:cs="Verdana"/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808D2"/>
    <w:multiLevelType w:val="hybridMultilevel"/>
    <w:tmpl w:val="41B64088"/>
    <w:lvl w:ilvl="0" w:tplc="25B63B7A">
      <w:start w:val="100"/>
      <w:numFmt w:val="upperRoman"/>
      <w:pStyle w:val="Ttulo1"/>
      <w:lvlText w:val="%1.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D286F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D2560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92F77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30177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965C1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3CC07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2EC8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0E113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16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232"/>
    <w:rsid w:val="00163232"/>
    <w:rsid w:val="00B7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8181"/>
  <w15:docId w15:val="{CB016302-4D7A-4590-A169-6375B442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10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numPr>
        <w:numId w:val="1"/>
      </w:numPr>
      <w:spacing w:after="103"/>
      <w:ind w:left="10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 w:line="274" w:lineRule="auto"/>
      <w:ind w:left="61" w:right="61"/>
      <w:jc w:val="center"/>
      <w:outlineLvl w:val="1"/>
    </w:pPr>
    <w:rPr>
      <w:rFonts w:ascii="Century Gothic" w:eastAsia="Century Gothic" w:hAnsi="Century Gothic" w:cs="Century Gothic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eastAsia="Century Gothic" w:hAnsi="Century Gothic" w:cs="Century Gothic"/>
      <w:color w:val="000000"/>
      <w:sz w:val="16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No</dc:title>
  <dc:subject/>
  <dc:creator>Pococi</dc:creator>
  <cp:keywords/>
  <cp:lastModifiedBy>Elvis Montenegro Diaz</cp:lastModifiedBy>
  <cp:revision>2</cp:revision>
  <dcterms:created xsi:type="dcterms:W3CDTF">2023-02-21T17:43:00Z</dcterms:created>
  <dcterms:modified xsi:type="dcterms:W3CDTF">2023-02-21T17:43:00Z</dcterms:modified>
</cp:coreProperties>
</file>