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34B" w:rsidRPr="000C035B" w:rsidRDefault="00E05A8B" w:rsidP="00E05A8B">
      <w:pPr>
        <w:jc w:val="center"/>
        <w:rPr>
          <w:b/>
          <w:color w:val="000000"/>
          <w:sz w:val="22"/>
          <w:szCs w:val="22"/>
          <w:lang w:val="es-ES_tradnl"/>
        </w:rPr>
      </w:pPr>
      <w:r w:rsidRPr="000C035B">
        <w:rPr>
          <w:b/>
          <w:color w:val="000000"/>
          <w:sz w:val="22"/>
          <w:szCs w:val="22"/>
          <w:lang w:val="es-ES_tradnl"/>
        </w:rPr>
        <w:t xml:space="preserve">COMPRA DIRECTA NO. </w:t>
      </w:r>
      <w:r w:rsidR="003D08D6" w:rsidRPr="000C035B">
        <w:rPr>
          <w:b/>
          <w:color w:val="000000"/>
          <w:sz w:val="22"/>
          <w:szCs w:val="22"/>
          <w:lang w:val="es-ES_tradnl"/>
        </w:rPr>
        <w:t>201</w:t>
      </w:r>
      <w:r w:rsidR="00FF303E" w:rsidRPr="000C035B">
        <w:rPr>
          <w:b/>
          <w:color w:val="000000"/>
          <w:sz w:val="22"/>
          <w:szCs w:val="22"/>
          <w:lang w:val="es-ES_tradnl"/>
        </w:rPr>
        <w:t>6</w:t>
      </w:r>
      <w:r w:rsidR="003D08D6" w:rsidRPr="000C035B">
        <w:rPr>
          <w:b/>
          <w:color w:val="000000"/>
          <w:sz w:val="22"/>
          <w:szCs w:val="22"/>
          <w:lang w:val="es-ES_tradnl"/>
        </w:rPr>
        <w:t>CD-000</w:t>
      </w:r>
      <w:r w:rsidR="00433F2B">
        <w:rPr>
          <w:b/>
          <w:color w:val="000000"/>
          <w:sz w:val="22"/>
          <w:szCs w:val="22"/>
          <w:lang w:val="es-ES_tradnl"/>
        </w:rPr>
        <w:t>3</w:t>
      </w:r>
      <w:r w:rsidR="00F0670C">
        <w:rPr>
          <w:b/>
          <w:color w:val="000000"/>
          <w:sz w:val="22"/>
          <w:szCs w:val="22"/>
          <w:lang w:val="es-ES_tradnl"/>
        </w:rPr>
        <w:t>5</w:t>
      </w:r>
      <w:r w:rsidR="00814D2E">
        <w:rPr>
          <w:b/>
          <w:color w:val="000000"/>
          <w:sz w:val="22"/>
          <w:szCs w:val="22"/>
          <w:lang w:val="es-ES_tradnl"/>
        </w:rPr>
        <w:t>6</w:t>
      </w:r>
      <w:r w:rsidR="003D08D6" w:rsidRPr="000C035B">
        <w:rPr>
          <w:b/>
          <w:color w:val="000000"/>
          <w:sz w:val="22"/>
          <w:szCs w:val="22"/>
          <w:lang w:val="es-ES_tradnl"/>
        </w:rPr>
        <w:t>-CL01</w:t>
      </w:r>
    </w:p>
    <w:p w:rsidR="00716DCC" w:rsidRPr="000C035B" w:rsidRDefault="00716DCC" w:rsidP="00E05A8B">
      <w:pPr>
        <w:jc w:val="center"/>
        <w:rPr>
          <w:b/>
          <w:color w:val="000000"/>
          <w:sz w:val="22"/>
          <w:szCs w:val="22"/>
          <w:lang w:val="es-ES_tradnl"/>
        </w:rPr>
      </w:pPr>
    </w:p>
    <w:p w:rsidR="00E05A8B" w:rsidRPr="000C035B" w:rsidRDefault="00E05A8B" w:rsidP="003D08D6">
      <w:pPr>
        <w:jc w:val="right"/>
        <w:rPr>
          <w:color w:val="000000"/>
          <w:sz w:val="22"/>
          <w:szCs w:val="22"/>
          <w:lang w:val="es-ES_tradnl"/>
        </w:rPr>
      </w:pPr>
      <w:r w:rsidRPr="000C035B">
        <w:rPr>
          <w:color w:val="000000"/>
          <w:sz w:val="22"/>
          <w:szCs w:val="22"/>
          <w:lang w:val="es-ES_tradnl"/>
        </w:rPr>
        <w:t>Guápiles,</w:t>
      </w:r>
      <w:r w:rsidR="00306ADF" w:rsidRPr="000C035B">
        <w:rPr>
          <w:color w:val="000000"/>
          <w:sz w:val="22"/>
          <w:szCs w:val="22"/>
          <w:lang w:val="es-ES_tradnl"/>
        </w:rPr>
        <w:t xml:space="preserve"> </w:t>
      </w:r>
      <w:r w:rsidR="003D3D2F" w:rsidRPr="000C035B">
        <w:rPr>
          <w:color w:val="000000"/>
          <w:sz w:val="22"/>
          <w:szCs w:val="22"/>
          <w:lang w:val="es-ES_tradnl"/>
        </w:rPr>
        <w:t xml:space="preserve"> </w:t>
      </w:r>
      <w:r w:rsidR="00F0670C">
        <w:rPr>
          <w:color w:val="000000"/>
          <w:sz w:val="22"/>
          <w:szCs w:val="22"/>
          <w:lang w:val="es-ES_tradnl"/>
        </w:rPr>
        <w:t>23</w:t>
      </w:r>
      <w:r w:rsidR="003F2554" w:rsidRPr="000C035B">
        <w:rPr>
          <w:color w:val="000000"/>
          <w:sz w:val="22"/>
          <w:szCs w:val="22"/>
          <w:lang w:val="es-ES_tradnl"/>
        </w:rPr>
        <w:t xml:space="preserve"> de</w:t>
      </w:r>
      <w:r w:rsidR="009D749F" w:rsidRPr="000C035B">
        <w:rPr>
          <w:color w:val="000000"/>
          <w:sz w:val="22"/>
          <w:szCs w:val="22"/>
          <w:lang w:val="es-ES_tradnl"/>
        </w:rPr>
        <w:t xml:space="preserve"> </w:t>
      </w:r>
      <w:r w:rsidR="00AB7870">
        <w:rPr>
          <w:color w:val="000000"/>
          <w:sz w:val="22"/>
          <w:szCs w:val="22"/>
          <w:lang w:val="es-ES_tradnl"/>
        </w:rPr>
        <w:t>noviembre</w:t>
      </w:r>
      <w:r w:rsidR="009D749F" w:rsidRPr="000C035B">
        <w:rPr>
          <w:color w:val="000000"/>
          <w:sz w:val="22"/>
          <w:szCs w:val="22"/>
          <w:lang w:val="es-ES_tradnl"/>
        </w:rPr>
        <w:t xml:space="preserve"> </w:t>
      </w:r>
      <w:r w:rsidR="003D08D6" w:rsidRPr="000C035B">
        <w:rPr>
          <w:color w:val="000000"/>
          <w:sz w:val="22"/>
          <w:szCs w:val="22"/>
          <w:lang w:val="es-ES_tradnl"/>
        </w:rPr>
        <w:t xml:space="preserve"> del 201</w:t>
      </w:r>
      <w:r w:rsidR="00FF303E" w:rsidRPr="000C035B">
        <w:rPr>
          <w:color w:val="000000"/>
          <w:sz w:val="22"/>
          <w:szCs w:val="22"/>
          <w:lang w:val="es-ES_tradnl"/>
        </w:rPr>
        <w:t>6</w:t>
      </w:r>
    </w:p>
    <w:p w:rsidR="00AA4339" w:rsidRPr="000C035B" w:rsidRDefault="00AA4339" w:rsidP="003D08D6">
      <w:pPr>
        <w:jc w:val="right"/>
        <w:rPr>
          <w:color w:val="000000"/>
          <w:sz w:val="22"/>
          <w:szCs w:val="22"/>
          <w:lang w:val="es-ES_tradnl"/>
        </w:rPr>
      </w:pPr>
    </w:p>
    <w:p w:rsidR="00E05A8B" w:rsidRPr="000C035B" w:rsidRDefault="002E30D5">
      <w:pPr>
        <w:jc w:val="both"/>
        <w:rPr>
          <w:color w:val="000000"/>
          <w:sz w:val="22"/>
          <w:szCs w:val="22"/>
          <w:lang w:val="es-ES_tradnl"/>
        </w:rPr>
      </w:pPr>
      <w:r w:rsidRPr="000C035B">
        <w:rPr>
          <w:color w:val="000000"/>
          <w:sz w:val="22"/>
          <w:szCs w:val="22"/>
          <w:lang w:val="es-ES_tradnl"/>
        </w:rPr>
        <w:t xml:space="preserve">Señores </w:t>
      </w:r>
      <w:r w:rsidR="00E05A8B" w:rsidRPr="000C035B">
        <w:rPr>
          <w:color w:val="000000"/>
          <w:sz w:val="22"/>
          <w:szCs w:val="22"/>
          <w:lang w:val="es-ES_tradnl"/>
        </w:rPr>
        <w:t>Empresas:</w:t>
      </w:r>
    </w:p>
    <w:p w:rsidR="00612840" w:rsidRPr="000C035B" w:rsidRDefault="00612840" w:rsidP="00E05A8B">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612840" w:rsidRPr="000C035B" w:rsidTr="00666D00">
        <w:trPr>
          <w:trHeight w:val="561"/>
        </w:trPr>
        <w:tc>
          <w:tcPr>
            <w:tcW w:w="817"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N.</w:t>
            </w:r>
          </w:p>
        </w:tc>
        <w:tc>
          <w:tcPr>
            <w:tcW w:w="3741"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612840" w:rsidRPr="000C035B" w:rsidRDefault="00612840"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283FD1" w:rsidRPr="000C035B" w:rsidTr="00666D00">
        <w:trPr>
          <w:trHeight w:val="936"/>
        </w:trPr>
        <w:tc>
          <w:tcPr>
            <w:tcW w:w="817" w:type="dxa"/>
          </w:tcPr>
          <w:p w:rsidR="00283FD1" w:rsidRPr="000C035B" w:rsidRDefault="00BB61F4" w:rsidP="00666D00">
            <w:pPr>
              <w:jc w:val="both"/>
              <w:rPr>
                <w:color w:val="000000"/>
                <w:sz w:val="22"/>
                <w:szCs w:val="22"/>
                <w:lang w:val="es-ES_tradnl"/>
              </w:rPr>
            </w:pPr>
            <w:r w:rsidRPr="000C035B">
              <w:rPr>
                <w:color w:val="000000"/>
                <w:sz w:val="22"/>
                <w:szCs w:val="22"/>
                <w:lang w:val="es-ES_tradnl"/>
              </w:rPr>
              <w:t>1</w:t>
            </w:r>
          </w:p>
        </w:tc>
        <w:tc>
          <w:tcPr>
            <w:tcW w:w="3741" w:type="dxa"/>
          </w:tcPr>
          <w:p w:rsidR="00197AE3" w:rsidRPr="000C035B" w:rsidRDefault="00330287" w:rsidP="00666D00">
            <w:pPr>
              <w:rPr>
                <w:color w:val="000000"/>
                <w:sz w:val="22"/>
                <w:szCs w:val="22"/>
                <w:lang w:val="es-CR"/>
              </w:rPr>
            </w:pPr>
            <w:r w:rsidRPr="000C035B">
              <w:rPr>
                <w:color w:val="000000"/>
                <w:sz w:val="22"/>
                <w:szCs w:val="22"/>
                <w:lang w:val="es-CR"/>
              </w:rPr>
              <w:t xml:space="preserve">Almacén  El Colono SA. </w:t>
            </w:r>
          </w:p>
        </w:tc>
        <w:tc>
          <w:tcPr>
            <w:tcW w:w="2279" w:type="dxa"/>
          </w:tcPr>
          <w:p w:rsidR="0020417E" w:rsidRPr="000C035B" w:rsidRDefault="0020417E" w:rsidP="00A51A56">
            <w:pPr>
              <w:jc w:val="center"/>
              <w:rPr>
                <w:color w:val="000000"/>
                <w:sz w:val="22"/>
                <w:szCs w:val="22"/>
                <w:lang w:val="es-CR"/>
              </w:rPr>
            </w:pPr>
          </w:p>
        </w:tc>
        <w:tc>
          <w:tcPr>
            <w:tcW w:w="2279" w:type="dxa"/>
          </w:tcPr>
          <w:p w:rsidR="00283FD1" w:rsidRPr="000C035B" w:rsidRDefault="00283FD1" w:rsidP="00666D00">
            <w:pPr>
              <w:jc w:val="both"/>
              <w:rPr>
                <w:color w:val="000000"/>
                <w:sz w:val="22"/>
                <w:szCs w:val="22"/>
                <w:lang w:val="es-ES_tradnl"/>
              </w:rPr>
            </w:pPr>
          </w:p>
        </w:tc>
      </w:tr>
    </w:tbl>
    <w:p w:rsidR="00612840" w:rsidRPr="000C035B" w:rsidRDefault="00612840"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2</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Don Julio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30287" w:rsidRPr="000C035B" w:rsidRDefault="00330287" w:rsidP="00330287">
      <w:pPr>
        <w:jc w:val="both"/>
        <w:rPr>
          <w:color w:val="000000"/>
          <w:sz w:val="22"/>
          <w:szCs w:val="22"/>
          <w:lang w:val="es-ES_tradnl"/>
        </w:rPr>
      </w:pPr>
    </w:p>
    <w:p w:rsidR="00330287" w:rsidRPr="000C035B" w:rsidRDefault="00330287" w:rsidP="00330287">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30287" w:rsidRPr="000C035B" w:rsidTr="00666D00">
        <w:trPr>
          <w:trHeight w:val="561"/>
        </w:trPr>
        <w:tc>
          <w:tcPr>
            <w:tcW w:w="817"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N.</w:t>
            </w:r>
          </w:p>
        </w:tc>
        <w:tc>
          <w:tcPr>
            <w:tcW w:w="3741"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30287" w:rsidRPr="000C035B" w:rsidRDefault="00330287"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30287" w:rsidRPr="000C035B" w:rsidTr="00666D00">
        <w:trPr>
          <w:trHeight w:val="936"/>
        </w:trPr>
        <w:tc>
          <w:tcPr>
            <w:tcW w:w="817" w:type="dxa"/>
          </w:tcPr>
          <w:p w:rsidR="00330287" w:rsidRPr="000C035B" w:rsidRDefault="00BB61F4" w:rsidP="00666D00">
            <w:pPr>
              <w:jc w:val="both"/>
              <w:rPr>
                <w:color w:val="000000"/>
                <w:sz w:val="22"/>
                <w:szCs w:val="22"/>
                <w:lang w:val="es-ES_tradnl"/>
              </w:rPr>
            </w:pPr>
            <w:r w:rsidRPr="000C035B">
              <w:rPr>
                <w:color w:val="000000"/>
                <w:sz w:val="22"/>
                <w:szCs w:val="22"/>
                <w:lang w:val="es-ES_tradnl"/>
              </w:rPr>
              <w:t>3</w:t>
            </w:r>
          </w:p>
        </w:tc>
        <w:tc>
          <w:tcPr>
            <w:tcW w:w="3741" w:type="dxa"/>
          </w:tcPr>
          <w:p w:rsidR="00330287" w:rsidRPr="000C035B" w:rsidRDefault="00330287" w:rsidP="00330287">
            <w:pPr>
              <w:rPr>
                <w:color w:val="000000"/>
                <w:sz w:val="22"/>
                <w:szCs w:val="22"/>
                <w:lang w:val="es-CR"/>
              </w:rPr>
            </w:pPr>
            <w:r w:rsidRPr="000C035B">
              <w:rPr>
                <w:color w:val="000000"/>
                <w:sz w:val="22"/>
                <w:szCs w:val="22"/>
                <w:lang w:val="es-CR"/>
              </w:rPr>
              <w:t xml:space="preserve">Almacén  3 R SA. </w:t>
            </w:r>
          </w:p>
        </w:tc>
        <w:tc>
          <w:tcPr>
            <w:tcW w:w="2279" w:type="dxa"/>
          </w:tcPr>
          <w:p w:rsidR="00330287" w:rsidRPr="000C035B" w:rsidRDefault="00330287" w:rsidP="00666D00">
            <w:pPr>
              <w:jc w:val="center"/>
              <w:rPr>
                <w:color w:val="000000"/>
                <w:sz w:val="22"/>
                <w:szCs w:val="22"/>
                <w:lang w:val="es-CR"/>
              </w:rPr>
            </w:pPr>
          </w:p>
        </w:tc>
        <w:tc>
          <w:tcPr>
            <w:tcW w:w="2279" w:type="dxa"/>
          </w:tcPr>
          <w:p w:rsidR="00330287" w:rsidRPr="000C035B" w:rsidRDefault="00330287"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4</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Almacén El Mejor Precio</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5</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Deposito San Francisco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p w:rsidR="00317292" w:rsidRPr="000C035B" w:rsidRDefault="00317292" w:rsidP="00317292">
      <w:pPr>
        <w:jc w:val="both"/>
        <w:rPr>
          <w:color w:val="000000"/>
          <w:sz w:val="22"/>
          <w:szCs w:val="22"/>
          <w:lang w:val="es-ES_tradnl"/>
        </w:rPr>
      </w:pPr>
    </w:p>
    <w:tbl>
      <w:tblPr>
        <w:tblStyle w:val="Tablaconcuadrcula"/>
        <w:tblW w:w="9116" w:type="dxa"/>
        <w:tblLook w:val="04A0" w:firstRow="1" w:lastRow="0" w:firstColumn="1" w:lastColumn="0" w:noHBand="0" w:noVBand="1"/>
      </w:tblPr>
      <w:tblGrid>
        <w:gridCol w:w="817"/>
        <w:gridCol w:w="3741"/>
        <w:gridCol w:w="2279"/>
        <w:gridCol w:w="2279"/>
      </w:tblGrid>
      <w:tr w:rsidR="00317292" w:rsidRPr="000C035B" w:rsidTr="00666D00">
        <w:trPr>
          <w:trHeight w:val="561"/>
        </w:trPr>
        <w:tc>
          <w:tcPr>
            <w:tcW w:w="817"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N.</w:t>
            </w:r>
          </w:p>
        </w:tc>
        <w:tc>
          <w:tcPr>
            <w:tcW w:w="3741"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Razón Social/Persona Física</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 Teléfonos, Fax</w:t>
            </w:r>
          </w:p>
        </w:tc>
        <w:tc>
          <w:tcPr>
            <w:tcW w:w="2279" w:type="dxa"/>
          </w:tcPr>
          <w:p w:rsidR="00317292" w:rsidRPr="000C035B" w:rsidRDefault="00317292" w:rsidP="00666D00">
            <w:pPr>
              <w:jc w:val="both"/>
              <w:rPr>
                <w:color w:val="000000"/>
                <w:sz w:val="22"/>
                <w:szCs w:val="22"/>
                <w:lang w:val="es-ES_tradnl"/>
              </w:rPr>
            </w:pPr>
            <w:r w:rsidRPr="000C035B">
              <w:rPr>
                <w:color w:val="000000"/>
                <w:sz w:val="22"/>
                <w:szCs w:val="22"/>
                <w:lang w:val="es-ES_tradnl"/>
              </w:rPr>
              <w:t xml:space="preserve">Firma de Recibido, hora y fecha. </w:t>
            </w:r>
          </w:p>
        </w:tc>
      </w:tr>
      <w:tr w:rsidR="00317292" w:rsidRPr="000C035B" w:rsidTr="00666D00">
        <w:trPr>
          <w:trHeight w:val="936"/>
        </w:trPr>
        <w:tc>
          <w:tcPr>
            <w:tcW w:w="817" w:type="dxa"/>
          </w:tcPr>
          <w:p w:rsidR="00317292" w:rsidRPr="000C035B" w:rsidRDefault="009F21F5" w:rsidP="00666D00">
            <w:pPr>
              <w:jc w:val="both"/>
              <w:rPr>
                <w:color w:val="000000"/>
                <w:sz w:val="22"/>
                <w:szCs w:val="22"/>
                <w:lang w:val="es-ES_tradnl"/>
              </w:rPr>
            </w:pPr>
            <w:r>
              <w:rPr>
                <w:color w:val="000000"/>
                <w:sz w:val="22"/>
                <w:szCs w:val="22"/>
                <w:lang w:val="es-ES_tradnl"/>
              </w:rPr>
              <w:t>6</w:t>
            </w:r>
          </w:p>
        </w:tc>
        <w:tc>
          <w:tcPr>
            <w:tcW w:w="3741" w:type="dxa"/>
          </w:tcPr>
          <w:p w:rsidR="00317292" w:rsidRPr="000C035B" w:rsidRDefault="00317292" w:rsidP="00666D00">
            <w:pPr>
              <w:rPr>
                <w:color w:val="000000"/>
                <w:sz w:val="22"/>
                <w:szCs w:val="22"/>
                <w:lang w:val="es-CR"/>
              </w:rPr>
            </w:pPr>
            <w:r w:rsidRPr="000C035B">
              <w:rPr>
                <w:color w:val="000000"/>
                <w:sz w:val="22"/>
                <w:szCs w:val="22"/>
                <w:lang w:val="es-CR"/>
              </w:rPr>
              <w:t xml:space="preserve">Almacén </w:t>
            </w:r>
            <w:proofErr w:type="spellStart"/>
            <w:r w:rsidRPr="000C035B">
              <w:rPr>
                <w:color w:val="000000"/>
                <w:sz w:val="22"/>
                <w:szCs w:val="22"/>
                <w:lang w:val="es-CR"/>
              </w:rPr>
              <w:t>Hnos</w:t>
            </w:r>
            <w:proofErr w:type="spellEnd"/>
            <w:r w:rsidRPr="000C035B">
              <w:rPr>
                <w:color w:val="000000"/>
                <w:sz w:val="22"/>
                <w:szCs w:val="22"/>
                <w:lang w:val="es-CR"/>
              </w:rPr>
              <w:t xml:space="preserve"> Jiménez de </w:t>
            </w:r>
            <w:proofErr w:type="spellStart"/>
            <w:r w:rsidRPr="000C035B">
              <w:rPr>
                <w:color w:val="000000"/>
                <w:sz w:val="22"/>
                <w:szCs w:val="22"/>
                <w:lang w:val="es-CR"/>
              </w:rPr>
              <w:t>Cariari</w:t>
            </w:r>
            <w:proofErr w:type="spellEnd"/>
            <w:r w:rsidRPr="000C035B">
              <w:rPr>
                <w:color w:val="000000"/>
                <w:sz w:val="22"/>
                <w:szCs w:val="22"/>
                <w:lang w:val="es-CR"/>
              </w:rPr>
              <w:t xml:space="preserve"> SA</w:t>
            </w:r>
          </w:p>
        </w:tc>
        <w:tc>
          <w:tcPr>
            <w:tcW w:w="2279" w:type="dxa"/>
          </w:tcPr>
          <w:p w:rsidR="00317292" w:rsidRPr="000C035B" w:rsidRDefault="00317292" w:rsidP="00666D00">
            <w:pPr>
              <w:jc w:val="center"/>
              <w:rPr>
                <w:color w:val="000000"/>
                <w:sz w:val="22"/>
                <w:szCs w:val="22"/>
                <w:lang w:val="es-CR"/>
              </w:rPr>
            </w:pPr>
          </w:p>
        </w:tc>
        <w:tc>
          <w:tcPr>
            <w:tcW w:w="2279" w:type="dxa"/>
          </w:tcPr>
          <w:p w:rsidR="00317292" w:rsidRPr="000C035B" w:rsidRDefault="00317292" w:rsidP="00666D00">
            <w:pPr>
              <w:jc w:val="both"/>
              <w:rPr>
                <w:color w:val="000000"/>
                <w:sz w:val="22"/>
                <w:szCs w:val="22"/>
                <w:lang w:val="es-ES_tradnl"/>
              </w:rPr>
            </w:pPr>
          </w:p>
        </w:tc>
      </w:tr>
    </w:tbl>
    <w:p w:rsidR="00317292" w:rsidRPr="000C035B" w:rsidRDefault="00317292" w:rsidP="00317292">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330287" w:rsidRPr="000C035B" w:rsidRDefault="00330287"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317292" w:rsidRDefault="00317292"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Default="009F21F5" w:rsidP="00612840">
      <w:pPr>
        <w:jc w:val="both"/>
        <w:rPr>
          <w:color w:val="000000"/>
          <w:sz w:val="22"/>
          <w:szCs w:val="22"/>
          <w:lang w:val="es-ES_tradnl"/>
        </w:rPr>
      </w:pPr>
    </w:p>
    <w:p w:rsidR="009F21F5" w:rsidRPr="000C035B" w:rsidRDefault="009F21F5" w:rsidP="00612840">
      <w:pPr>
        <w:jc w:val="both"/>
        <w:rPr>
          <w:color w:val="000000"/>
          <w:sz w:val="22"/>
          <w:szCs w:val="22"/>
          <w:lang w:val="es-ES_tradnl"/>
        </w:rPr>
      </w:pPr>
    </w:p>
    <w:p w:rsidR="00317292" w:rsidRPr="000C035B" w:rsidRDefault="00317292"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BB61F4" w:rsidRPr="000C035B" w:rsidRDefault="00BB61F4" w:rsidP="00612840">
      <w:pPr>
        <w:jc w:val="both"/>
        <w:rPr>
          <w:color w:val="000000"/>
          <w:sz w:val="22"/>
          <w:szCs w:val="22"/>
          <w:lang w:val="es-ES_tradnl"/>
        </w:rPr>
      </w:pPr>
    </w:p>
    <w:p w:rsidR="00EA17E8" w:rsidRPr="000C035B" w:rsidRDefault="00EA17E8">
      <w:pPr>
        <w:jc w:val="both"/>
        <w:rPr>
          <w:color w:val="000000"/>
          <w:sz w:val="22"/>
          <w:szCs w:val="22"/>
          <w:lang w:val="es-ES_tradnl"/>
        </w:rPr>
      </w:pPr>
      <w:r w:rsidRPr="000C035B">
        <w:rPr>
          <w:color w:val="000000"/>
          <w:sz w:val="22"/>
          <w:szCs w:val="22"/>
          <w:lang w:val="es-ES_tradnl"/>
        </w:rPr>
        <w:t>Respetable</w:t>
      </w:r>
      <w:r w:rsidR="00EE2A3B" w:rsidRPr="000C035B">
        <w:rPr>
          <w:color w:val="000000"/>
          <w:sz w:val="22"/>
          <w:szCs w:val="22"/>
          <w:lang w:val="es-ES_tradnl"/>
        </w:rPr>
        <w:t>s</w:t>
      </w:r>
      <w:r w:rsidRPr="000C035B">
        <w:rPr>
          <w:color w:val="000000"/>
          <w:sz w:val="22"/>
          <w:szCs w:val="22"/>
          <w:lang w:val="es-ES_tradnl"/>
        </w:rPr>
        <w:t xml:space="preserve"> señor</w:t>
      </w:r>
      <w:r w:rsidR="00E86AD1" w:rsidRPr="000C035B">
        <w:rPr>
          <w:color w:val="000000"/>
          <w:sz w:val="22"/>
          <w:szCs w:val="22"/>
          <w:lang w:val="es-ES_tradnl"/>
        </w:rPr>
        <w:t>es</w:t>
      </w:r>
      <w:r w:rsidRPr="000C035B">
        <w:rPr>
          <w:color w:val="000000"/>
          <w:sz w:val="22"/>
          <w:szCs w:val="22"/>
          <w:lang w:val="es-ES_tradnl"/>
        </w:rPr>
        <w:t>:</w:t>
      </w:r>
    </w:p>
    <w:p w:rsidR="00EA17E8" w:rsidRPr="000C035B" w:rsidRDefault="00EA17E8">
      <w:pPr>
        <w:jc w:val="both"/>
        <w:rPr>
          <w:color w:val="000000"/>
          <w:sz w:val="22"/>
          <w:szCs w:val="22"/>
          <w:lang w:val="es-ES_tradnl"/>
        </w:rPr>
      </w:pPr>
    </w:p>
    <w:p w:rsidR="00D74BFA" w:rsidRPr="000C035B" w:rsidRDefault="00EA17E8">
      <w:pPr>
        <w:spacing w:line="360" w:lineRule="auto"/>
        <w:jc w:val="both"/>
        <w:rPr>
          <w:color w:val="000000"/>
          <w:sz w:val="22"/>
          <w:szCs w:val="22"/>
          <w:lang w:val="es-ES_tradnl"/>
        </w:rPr>
      </w:pPr>
      <w:r w:rsidRPr="000C035B">
        <w:rPr>
          <w:color w:val="000000"/>
          <w:sz w:val="22"/>
          <w:szCs w:val="22"/>
          <w:lang w:val="es-ES_tradnl"/>
        </w:rPr>
        <w:tab/>
      </w:r>
      <w:r w:rsidR="00FB49DF" w:rsidRPr="000C035B">
        <w:rPr>
          <w:color w:val="000000"/>
          <w:sz w:val="22"/>
          <w:szCs w:val="22"/>
          <w:lang w:val="es-ES_tradnl"/>
        </w:rPr>
        <w:t>La</w:t>
      </w:r>
      <w:r w:rsidR="000E668F" w:rsidRPr="000C035B">
        <w:rPr>
          <w:color w:val="000000"/>
          <w:sz w:val="22"/>
          <w:szCs w:val="22"/>
          <w:lang w:val="es-ES_tradnl"/>
        </w:rPr>
        <w:t xml:space="preserve"> </w:t>
      </w:r>
      <w:r w:rsidR="00FB49DF" w:rsidRPr="000C035B">
        <w:rPr>
          <w:color w:val="000000"/>
          <w:sz w:val="22"/>
          <w:szCs w:val="22"/>
          <w:lang w:val="es-ES_tradnl"/>
        </w:rPr>
        <w:t xml:space="preserve">Unidad </w:t>
      </w:r>
      <w:r w:rsidRPr="000C035B">
        <w:rPr>
          <w:color w:val="000000"/>
          <w:sz w:val="22"/>
          <w:szCs w:val="22"/>
          <w:lang w:val="es-ES_tradnl"/>
        </w:rPr>
        <w:t xml:space="preserve"> de Proveeduría Municipal, </w:t>
      </w:r>
      <w:r w:rsidR="00483BE1" w:rsidRPr="000C035B">
        <w:rPr>
          <w:color w:val="000000"/>
          <w:sz w:val="22"/>
          <w:szCs w:val="22"/>
          <w:lang w:val="es-ES_tradnl"/>
        </w:rPr>
        <w:t xml:space="preserve"> de conformidad con el artículo números: 5 (principio de igualdad y libre competencia), según Ley de Contratación Administrativa y su </w:t>
      </w:r>
      <w:r w:rsidR="00207730" w:rsidRPr="000C035B">
        <w:rPr>
          <w:color w:val="000000"/>
          <w:sz w:val="22"/>
          <w:szCs w:val="22"/>
          <w:lang w:val="es-ES_tradnl"/>
        </w:rPr>
        <w:t xml:space="preserve"> Reglamento. </w:t>
      </w:r>
    </w:p>
    <w:p w:rsidR="0020417E" w:rsidRDefault="002E30D5">
      <w:pPr>
        <w:spacing w:line="360" w:lineRule="auto"/>
        <w:jc w:val="both"/>
        <w:rPr>
          <w:color w:val="000000"/>
          <w:sz w:val="22"/>
          <w:szCs w:val="22"/>
          <w:lang w:val="es-ES_tradnl"/>
        </w:rPr>
      </w:pPr>
      <w:r w:rsidRPr="000C035B">
        <w:rPr>
          <w:color w:val="000000"/>
          <w:sz w:val="22"/>
          <w:szCs w:val="22"/>
          <w:lang w:val="es-ES_tradnl"/>
        </w:rPr>
        <w:t>Le</w:t>
      </w:r>
      <w:r w:rsidR="006B748F" w:rsidRPr="000C035B">
        <w:rPr>
          <w:color w:val="000000"/>
          <w:sz w:val="22"/>
          <w:szCs w:val="22"/>
          <w:lang w:val="es-ES_tradnl"/>
        </w:rPr>
        <w:t>s</w:t>
      </w:r>
      <w:r w:rsidRPr="000C035B">
        <w:rPr>
          <w:color w:val="000000"/>
          <w:sz w:val="22"/>
          <w:szCs w:val="22"/>
          <w:lang w:val="es-ES_tradnl"/>
        </w:rPr>
        <w:t xml:space="preserve"> invita por este medio a participar en la Compra Directa No. </w:t>
      </w:r>
      <w:r w:rsidR="008A4C73" w:rsidRPr="000C035B">
        <w:rPr>
          <w:color w:val="000000"/>
          <w:sz w:val="22"/>
          <w:szCs w:val="22"/>
          <w:lang w:val="es-ES_tradnl"/>
        </w:rPr>
        <w:t>201</w:t>
      </w:r>
      <w:r w:rsidR="00FE67C6" w:rsidRPr="000C035B">
        <w:rPr>
          <w:color w:val="000000"/>
          <w:sz w:val="22"/>
          <w:szCs w:val="22"/>
          <w:lang w:val="es-ES_tradnl"/>
        </w:rPr>
        <w:t>6</w:t>
      </w:r>
      <w:r w:rsidR="008A4C73" w:rsidRPr="000C035B">
        <w:rPr>
          <w:color w:val="000000"/>
          <w:sz w:val="22"/>
          <w:szCs w:val="22"/>
          <w:lang w:val="es-ES_tradnl"/>
        </w:rPr>
        <w:t>CD-000</w:t>
      </w:r>
      <w:r w:rsidR="00151759">
        <w:rPr>
          <w:color w:val="000000"/>
          <w:sz w:val="22"/>
          <w:szCs w:val="22"/>
          <w:lang w:val="es-ES_tradnl"/>
        </w:rPr>
        <w:t>3</w:t>
      </w:r>
      <w:r w:rsidR="00F0670C">
        <w:rPr>
          <w:color w:val="000000"/>
          <w:sz w:val="22"/>
          <w:szCs w:val="22"/>
          <w:lang w:val="es-ES_tradnl"/>
        </w:rPr>
        <w:t>5</w:t>
      </w:r>
      <w:r w:rsidR="00814D2E">
        <w:rPr>
          <w:color w:val="000000"/>
          <w:sz w:val="22"/>
          <w:szCs w:val="22"/>
          <w:lang w:val="es-ES_tradnl"/>
        </w:rPr>
        <w:t>6</w:t>
      </w:r>
      <w:r w:rsidR="008A4C73" w:rsidRPr="000C035B">
        <w:rPr>
          <w:color w:val="000000"/>
          <w:sz w:val="22"/>
          <w:szCs w:val="22"/>
          <w:lang w:val="es-ES_tradnl"/>
        </w:rPr>
        <w:t>-CL01,</w:t>
      </w:r>
      <w:r w:rsidR="008E3420" w:rsidRPr="000C035B">
        <w:rPr>
          <w:color w:val="000000"/>
          <w:sz w:val="22"/>
          <w:szCs w:val="22"/>
          <w:lang w:val="es-ES_tradnl"/>
        </w:rPr>
        <w:t xml:space="preserve"> </w:t>
      </w:r>
      <w:r w:rsidR="00F0670C">
        <w:rPr>
          <w:color w:val="000000"/>
          <w:sz w:val="22"/>
          <w:szCs w:val="22"/>
          <w:lang w:val="es-ES_tradnl"/>
        </w:rPr>
        <w:t xml:space="preserve">por la compra de materiales para los proyectos: Ítem No. 1 </w:t>
      </w:r>
      <w:r w:rsidR="009C266B">
        <w:rPr>
          <w:color w:val="000000"/>
          <w:sz w:val="22"/>
          <w:szCs w:val="22"/>
          <w:lang w:val="es-ES_tradnl"/>
        </w:rPr>
        <w:t>Mejoras Casa de Maestro Barra de Colorado Norte y Sur</w:t>
      </w:r>
      <w:r w:rsidR="00F0670C">
        <w:rPr>
          <w:color w:val="000000"/>
          <w:sz w:val="22"/>
          <w:szCs w:val="22"/>
          <w:lang w:val="es-ES_tradnl"/>
        </w:rPr>
        <w:t xml:space="preserve">, Ítem No. 2 </w:t>
      </w:r>
      <w:r w:rsidR="009C266B">
        <w:rPr>
          <w:color w:val="000000"/>
          <w:sz w:val="22"/>
          <w:szCs w:val="22"/>
          <w:lang w:val="es-ES_tradnl"/>
        </w:rPr>
        <w:t>Construcción Segunda Etapa Centro de Salud Comunidad La Fortuna Roxana</w:t>
      </w:r>
      <w:r w:rsidR="00F0670C">
        <w:rPr>
          <w:color w:val="000000"/>
          <w:sz w:val="22"/>
          <w:szCs w:val="22"/>
          <w:lang w:val="es-ES_tradnl"/>
        </w:rPr>
        <w:t>, solicitud</w:t>
      </w:r>
      <w:r w:rsidR="009C266B">
        <w:rPr>
          <w:color w:val="000000"/>
          <w:sz w:val="22"/>
          <w:szCs w:val="22"/>
          <w:lang w:val="es-ES_tradnl"/>
        </w:rPr>
        <w:t>es</w:t>
      </w:r>
      <w:r w:rsidR="00F0670C">
        <w:rPr>
          <w:color w:val="000000"/>
          <w:sz w:val="22"/>
          <w:szCs w:val="22"/>
          <w:lang w:val="es-ES_tradnl"/>
        </w:rPr>
        <w:t xml:space="preserve"> presentadas por el Ing. Brandon Agüero Maroto, Coordinador de Obras y Servicios Municipales.</w:t>
      </w:r>
    </w:p>
    <w:p w:rsidR="0086687F" w:rsidRPr="000C035B" w:rsidRDefault="0086687F">
      <w:pPr>
        <w:spacing w:line="360" w:lineRule="auto"/>
        <w:jc w:val="both"/>
        <w:rPr>
          <w:color w:val="000000"/>
          <w:sz w:val="22"/>
          <w:szCs w:val="22"/>
          <w:lang w:val="es-ES_tradnl"/>
        </w:rPr>
      </w:pPr>
    </w:p>
    <w:p w:rsidR="00041656" w:rsidRDefault="00A91236" w:rsidP="00151759">
      <w:pPr>
        <w:spacing w:line="360" w:lineRule="auto"/>
        <w:jc w:val="both"/>
        <w:rPr>
          <w:b/>
          <w:color w:val="000000"/>
          <w:sz w:val="22"/>
          <w:szCs w:val="22"/>
          <w:u w:val="single"/>
          <w:lang w:val="es-ES_tradnl"/>
        </w:rPr>
      </w:pPr>
      <w:r w:rsidRPr="00DB0713">
        <w:rPr>
          <w:b/>
          <w:color w:val="000000"/>
          <w:sz w:val="22"/>
          <w:szCs w:val="22"/>
          <w:u w:val="single"/>
          <w:lang w:val="es-ES_tradnl"/>
        </w:rPr>
        <w:t xml:space="preserve">Objeto de Contratación: </w:t>
      </w:r>
    </w:p>
    <w:p w:rsidR="00B85B5D" w:rsidRDefault="00B85B5D" w:rsidP="00F0670C">
      <w:pPr>
        <w:pStyle w:val="Textonotapie"/>
        <w:tabs>
          <w:tab w:val="left" w:pos="709"/>
        </w:tabs>
        <w:jc w:val="both"/>
        <w:rPr>
          <w:rFonts w:ascii="Calibri" w:hAnsi="Calibri"/>
          <w:bCs/>
          <w:sz w:val="24"/>
          <w:szCs w:val="24"/>
        </w:rPr>
      </w:pPr>
    </w:p>
    <w:p w:rsidR="00F0670C" w:rsidRDefault="00F0670C" w:rsidP="009C266B">
      <w:pPr>
        <w:pStyle w:val="Textonotapie"/>
        <w:tabs>
          <w:tab w:val="left" w:pos="709"/>
        </w:tabs>
        <w:jc w:val="both"/>
        <w:rPr>
          <w:rFonts w:ascii="Calibri" w:hAnsi="Calibri"/>
          <w:bCs/>
          <w:sz w:val="24"/>
          <w:szCs w:val="24"/>
        </w:rPr>
      </w:pPr>
      <w:r w:rsidRPr="00F0670C">
        <w:rPr>
          <w:b/>
          <w:color w:val="000000"/>
          <w:sz w:val="22"/>
          <w:szCs w:val="22"/>
          <w:u w:val="single"/>
          <w:lang w:val="es-ES_tradnl"/>
        </w:rPr>
        <w:t xml:space="preserve">Ítem No. 1 </w:t>
      </w:r>
      <w:r w:rsidR="009C266B">
        <w:rPr>
          <w:b/>
          <w:color w:val="000000"/>
          <w:sz w:val="22"/>
          <w:szCs w:val="22"/>
          <w:u w:val="single"/>
          <w:lang w:val="es-ES_tradnl"/>
        </w:rPr>
        <w:t>Mejoras Casa de Maestro Barra de Colorado Norte y Sur</w:t>
      </w:r>
    </w:p>
    <w:p w:rsidR="00F0670C" w:rsidRDefault="00F0670C" w:rsidP="00F0670C">
      <w:pPr>
        <w:pStyle w:val="Textonotapie"/>
        <w:tabs>
          <w:tab w:val="left" w:pos="709"/>
        </w:tabs>
        <w:jc w:val="both"/>
        <w:rPr>
          <w:rFonts w:ascii="Calibri" w:hAnsi="Calibri"/>
          <w:bCs/>
          <w:sz w:val="24"/>
          <w:szCs w:val="24"/>
        </w:rPr>
      </w:pPr>
    </w:p>
    <w:p w:rsidR="009C266B" w:rsidRDefault="009C266B" w:rsidP="009C266B">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p w:rsidR="009C266B" w:rsidRDefault="009C266B" w:rsidP="009C266B">
      <w:pPr>
        <w:pStyle w:val="Textonotapie"/>
        <w:tabs>
          <w:tab w:val="left" w:pos="709"/>
        </w:tabs>
        <w:jc w:val="both"/>
        <w:rPr>
          <w:rFonts w:ascii="Calibri" w:hAnsi="Calibri"/>
          <w:bCs/>
          <w:sz w:val="24"/>
          <w:szCs w:val="24"/>
        </w:rPr>
      </w:pPr>
    </w:p>
    <w:tbl>
      <w:tblPr>
        <w:tblW w:w="9639" w:type="dxa"/>
        <w:tblInd w:w="496" w:type="dxa"/>
        <w:tblCellMar>
          <w:left w:w="70" w:type="dxa"/>
          <w:right w:w="70" w:type="dxa"/>
        </w:tblCellMar>
        <w:tblLook w:val="04A0" w:firstRow="1" w:lastRow="0" w:firstColumn="1" w:lastColumn="0" w:noHBand="0" w:noVBand="1"/>
      </w:tblPr>
      <w:tblGrid>
        <w:gridCol w:w="679"/>
        <w:gridCol w:w="6833"/>
        <w:gridCol w:w="1134"/>
        <w:gridCol w:w="993"/>
      </w:tblGrid>
      <w:tr w:rsidR="009C266B" w:rsidRPr="005D2FD1" w:rsidTr="002F7EB7">
        <w:trPr>
          <w:trHeight w:val="70"/>
        </w:trPr>
        <w:tc>
          <w:tcPr>
            <w:tcW w:w="67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C266B" w:rsidRPr="005D2FD1" w:rsidRDefault="009C266B" w:rsidP="002F7EB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6833"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Detalle</w:t>
            </w:r>
          </w:p>
        </w:tc>
        <w:tc>
          <w:tcPr>
            <w:tcW w:w="1134"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cantidad</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center"/>
              <w:rPr>
                <w:rFonts w:ascii="Calibri" w:hAnsi="Calibri" w:cs="Calibri"/>
                <w:b/>
                <w:bCs/>
                <w:color w:val="000000"/>
                <w:sz w:val="22"/>
                <w:szCs w:val="22"/>
                <w:lang w:val="es-CR" w:eastAsia="es-CR"/>
              </w:rPr>
            </w:pPr>
            <w:r w:rsidRPr="005D2FD1">
              <w:rPr>
                <w:rFonts w:ascii="Calibri" w:hAnsi="Calibri" w:cs="Calibri"/>
                <w:b/>
                <w:bCs/>
                <w:color w:val="000000"/>
                <w:sz w:val="22"/>
                <w:szCs w:val="22"/>
                <w:lang w:val="es-CR" w:eastAsia="es-CR"/>
              </w:rPr>
              <w:t>Minerales y Asfalticos</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w:t>
            </w:r>
          </w:p>
        </w:tc>
        <w:tc>
          <w:tcPr>
            <w:tcW w:w="6833" w:type="dxa"/>
            <w:tcBorders>
              <w:top w:val="nil"/>
              <w:left w:val="nil"/>
              <w:bottom w:val="single" w:sz="4" w:space="0" w:color="auto"/>
              <w:right w:val="nil"/>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proofErr w:type="spellStart"/>
            <w:r w:rsidRPr="005D2FD1">
              <w:rPr>
                <w:rFonts w:ascii="Calibri" w:hAnsi="Calibri" w:cs="Calibri"/>
                <w:color w:val="000000"/>
                <w:sz w:val="22"/>
                <w:szCs w:val="22"/>
                <w:lang w:val="es-CR" w:eastAsia="es-CR"/>
              </w:rPr>
              <w:t>Block</w:t>
            </w:r>
            <w:proofErr w:type="spellEnd"/>
            <w:r w:rsidRPr="005D2FD1">
              <w:rPr>
                <w:rFonts w:ascii="Calibri" w:hAnsi="Calibri" w:cs="Calibri"/>
                <w:color w:val="000000"/>
                <w:sz w:val="22"/>
                <w:szCs w:val="22"/>
                <w:lang w:val="es-CR" w:eastAsia="es-CR"/>
              </w:rPr>
              <w:t xml:space="preserve"> de Concreto de 12cmX20cmX40cm Clase 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300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w:t>
            </w:r>
          </w:p>
        </w:tc>
        <w:tc>
          <w:tcPr>
            <w:tcW w:w="6833" w:type="dxa"/>
            <w:tcBorders>
              <w:top w:val="nil"/>
              <w:left w:val="nil"/>
              <w:bottom w:val="single" w:sz="4" w:space="0" w:color="auto"/>
              <w:right w:val="nil"/>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xml:space="preserve">Cemento Gris UG Saco de 50kg </w:t>
            </w:r>
            <w:proofErr w:type="spellStart"/>
            <w:r w:rsidRPr="005D2FD1">
              <w:rPr>
                <w:rFonts w:ascii="Calibri" w:hAnsi="Calibri" w:cs="Calibri"/>
                <w:color w:val="000000"/>
                <w:sz w:val="22"/>
                <w:szCs w:val="22"/>
                <w:lang w:val="es-CR" w:eastAsia="es-CR"/>
              </w:rPr>
              <w:t>Holcim</w:t>
            </w:r>
            <w:proofErr w:type="spellEnd"/>
            <w:r w:rsidRPr="005D2FD1">
              <w:rPr>
                <w:rFonts w:ascii="Calibri" w:hAnsi="Calibri" w:cs="Calibri"/>
                <w:color w:val="000000"/>
                <w:sz w:val="22"/>
                <w:szCs w:val="22"/>
                <w:lang w:val="es-CR" w:eastAsia="es-CR"/>
              </w:rPr>
              <w:t xml:space="preserve"> o Superior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100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w:t>
            </w:r>
          </w:p>
        </w:tc>
        <w:tc>
          <w:tcPr>
            <w:tcW w:w="6833" w:type="dxa"/>
            <w:tcBorders>
              <w:top w:val="nil"/>
              <w:left w:val="nil"/>
              <w:bottom w:val="single" w:sz="4" w:space="0" w:color="auto"/>
              <w:right w:val="nil"/>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Agregado Piedra Quintilla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m3</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4</w:t>
            </w:r>
          </w:p>
        </w:tc>
        <w:tc>
          <w:tcPr>
            <w:tcW w:w="6833" w:type="dxa"/>
            <w:tcBorders>
              <w:top w:val="nil"/>
              <w:left w:val="nil"/>
              <w:bottom w:val="single" w:sz="4" w:space="0" w:color="auto"/>
              <w:right w:val="nil"/>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Azulejo de 20cmX30cm Color a escoger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m2</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5</w:t>
            </w:r>
          </w:p>
        </w:tc>
        <w:tc>
          <w:tcPr>
            <w:tcW w:w="6833" w:type="dxa"/>
            <w:tcBorders>
              <w:top w:val="nil"/>
              <w:left w:val="nil"/>
              <w:bottom w:val="single" w:sz="4" w:space="0" w:color="auto"/>
              <w:right w:val="nil"/>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Piso Cerámico de 45cmX45cm Alto Transito Color a Escoger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m2</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40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6</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Mortero </w:t>
            </w:r>
            <w:proofErr w:type="spellStart"/>
            <w:r w:rsidRPr="005D2FD1">
              <w:rPr>
                <w:rFonts w:ascii="Calibri" w:hAnsi="Calibri" w:cs="Calibri"/>
                <w:sz w:val="22"/>
                <w:szCs w:val="22"/>
                <w:lang w:val="es-CR" w:eastAsia="es-CR"/>
              </w:rPr>
              <w:t>Supermix</w:t>
            </w:r>
            <w:proofErr w:type="spellEnd"/>
            <w:r w:rsidRPr="005D2FD1">
              <w:rPr>
                <w:rFonts w:ascii="Calibri" w:hAnsi="Calibri" w:cs="Calibri"/>
                <w:sz w:val="22"/>
                <w:szCs w:val="22"/>
                <w:lang w:val="es-CR" w:eastAsia="es-CR"/>
              </w:rPr>
              <w:t xml:space="preserve"> Plus o Superior Saco 25kg</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17</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7</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Porcela</w:t>
            </w:r>
            <w:r>
              <w:rPr>
                <w:rFonts w:ascii="Calibri" w:hAnsi="Calibri" w:cs="Calibri"/>
                <w:sz w:val="22"/>
                <w:szCs w:val="22"/>
                <w:lang w:val="es-CR" w:eastAsia="es-CR"/>
              </w:rPr>
              <w:t>na</w:t>
            </w:r>
            <w:r w:rsidRPr="005D2FD1">
              <w:rPr>
                <w:rFonts w:ascii="Calibri" w:hAnsi="Calibri" w:cs="Calibri"/>
                <w:sz w:val="22"/>
                <w:szCs w:val="22"/>
                <w:lang w:val="es-CR" w:eastAsia="es-CR"/>
              </w:rPr>
              <w:t xml:space="preserve"> sin Arena </w:t>
            </w:r>
            <w:proofErr w:type="spellStart"/>
            <w:r w:rsidRPr="005D2FD1">
              <w:rPr>
                <w:rFonts w:ascii="Calibri" w:hAnsi="Calibri" w:cs="Calibri"/>
                <w:sz w:val="22"/>
                <w:szCs w:val="22"/>
                <w:lang w:val="es-CR" w:eastAsia="es-CR"/>
              </w:rPr>
              <w:t>Intaco</w:t>
            </w:r>
            <w:proofErr w:type="spellEnd"/>
            <w:r w:rsidRPr="005D2FD1">
              <w:rPr>
                <w:rFonts w:ascii="Calibri" w:hAnsi="Calibri" w:cs="Calibri"/>
                <w:sz w:val="22"/>
                <w:szCs w:val="22"/>
                <w:lang w:val="es-CR" w:eastAsia="es-CR"/>
              </w:rPr>
              <w:t xml:space="preserve"> o Superior Bolsa de 2kg</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17</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Lamina Regular de </w:t>
            </w:r>
            <w:proofErr w:type="spellStart"/>
            <w:r w:rsidRPr="005D2FD1">
              <w:rPr>
                <w:rFonts w:ascii="Calibri" w:hAnsi="Calibri" w:cs="Calibri"/>
                <w:sz w:val="22"/>
                <w:szCs w:val="22"/>
                <w:lang w:val="es-CR" w:eastAsia="es-CR"/>
              </w:rPr>
              <w:t>Gypson</w:t>
            </w:r>
            <w:proofErr w:type="spellEnd"/>
            <w:r w:rsidRPr="005D2FD1">
              <w:rPr>
                <w:rFonts w:ascii="Calibri" w:hAnsi="Calibri" w:cs="Calibri"/>
                <w:sz w:val="22"/>
                <w:szCs w:val="22"/>
                <w:lang w:val="es-CR" w:eastAsia="es-CR"/>
              </w:rPr>
              <w:t xml:space="preserve"> para interiores  de 1/2" </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22</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center"/>
              <w:rPr>
                <w:rFonts w:ascii="Calibri" w:hAnsi="Calibri" w:cs="Calibri"/>
                <w:b/>
                <w:bCs/>
                <w:color w:val="000000"/>
                <w:sz w:val="22"/>
                <w:szCs w:val="22"/>
                <w:lang w:val="es-CR" w:eastAsia="es-CR"/>
              </w:rPr>
            </w:pPr>
            <w:r w:rsidRPr="005D2FD1">
              <w:rPr>
                <w:rFonts w:ascii="Calibri" w:hAnsi="Calibri" w:cs="Calibri"/>
                <w:b/>
                <w:bCs/>
                <w:color w:val="000000"/>
                <w:sz w:val="22"/>
                <w:szCs w:val="22"/>
                <w:lang w:val="es-CR" w:eastAsia="es-CR"/>
              </w:rPr>
              <w:t>Materiales Metálicos</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9</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Tubo Estructural de 75mmX75mm (3"X3")X1,5mmX6m</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16</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10</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Perfil C Galvanizado de 50mmX75mm (2"X3") X1,5mmX6m</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32</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11</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Lamina de Zinc Ondulado Galvanizado #28 (0,35mm)X0,81mX3,66m</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50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12</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Tubo Industrial Galvanizado de 25mmX25mm (1"X1")X1,5mmX6m</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25</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13</w:t>
            </w:r>
          </w:p>
        </w:tc>
        <w:tc>
          <w:tcPr>
            <w:tcW w:w="6833" w:type="dxa"/>
            <w:tcBorders>
              <w:top w:val="nil"/>
              <w:left w:val="nil"/>
              <w:bottom w:val="single" w:sz="4" w:space="0" w:color="auto"/>
              <w:right w:val="nil"/>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xml:space="preserve">Soldadura #6013 3/32" </w:t>
            </w:r>
            <w:proofErr w:type="spellStart"/>
            <w:r w:rsidRPr="005D2FD1">
              <w:rPr>
                <w:rFonts w:ascii="Calibri" w:hAnsi="Calibri" w:cs="Calibri"/>
                <w:color w:val="000000"/>
                <w:sz w:val="22"/>
                <w:szCs w:val="22"/>
                <w:lang w:val="es-CR" w:eastAsia="es-CR"/>
              </w:rPr>
              <w:t>Hilco</w:t>
            </w:r>
            <w:proofErr w:type="spellEnd"/>
            <w:r w:rsidRPr="005D2FD1">
              <w:rPr>
                <w:rFonts w:ascii="Calibri" w:hAnsi="Calibri" w:cs="Calibri"/>
                <w:color w:val="000000"/>
                <w:sz w:val="22"/>
                <w:szCs w:val="22"/>
                <w:lang w:val="es-CR" w:eastAsia="es-CR"/>
              </w:rPr>
              <w:t xml:space="preserve"> o Superior</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kg</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5</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14</w:t>
            </w:r>
          </w:p>
        </w:tc>
        <w:tc>
          <w:tcPr>
            <w:tcW w:w="6833" w:type="dxa"/>
            <w:tcBorders>
              <w:top w:val="nil"/>
              <w:left w:val="nil"/>
              <w:bottom w:val="single" w:sz="4" w:space="0" w:color="auto"/>
              <w:right w:val="nil"/>
            </w:tcBorders>
            <w:shd w:val="clear" w:color="auto" w:fill="auto"/>
            <w:noWrap/>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Tornillo para Techo de 50mm (2")X1/4" Punta Broca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1050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6833"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jc w:val="center"/>
              <w:rPr>
                <w:rFonts w:ascii="Calibri" w:hAnsi="Calibri" w:cs="Calibri"/>
                <w:b/>
                <w:bCs/>
                <w:color w:val="000000"/>
                <w:sz w:val="22"/>
                <w:szCs w:val="22"/>
                <w:lang w:val="es-CR" w:eastAsia="es-CR"/>
              </w:rPr>
            </w:pPr>
            <w:r w:rsidRPr="005D2FD1">
              <w:rPr>
                <w:rFonts w:ascii="Calibri" w:hAnsi="Calibri" w:cs="Calibri"/>
                <w:b/>
                <w:bCs/>
                <w:color w:val="000000"/>
                <w:sz w:val="22"/>
                <w:szCs w:val="22"/>
                <w:lang w:val="es-CR" w:eastAsia="es-CR"/>
              </w:rPr>
              <w:t>Materiales y Productos Eléctricos Telefónicos y de Computo</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15</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12 AWG THHN Rojo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8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16</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12 AWG THHN Blanco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17</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12 AWG THHN Verde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18</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10 AWG THHN Rojo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19</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10 AWG THHN Blanco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20</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sidRPr="005D2FD1">
              <w:rPr>
                <w:rFonts w:ascii="Calibri" w:hAnsi="Calibri" w:cs="Calibri"/>
                <w:sz w:val="22"/>
                <w:szCs w:val="22"/>
                <w:lang w:val="es-CR" w:eastAsia="es-CR"/>
              </w:rPr>
              <w:t xml:space="preserve">Cable # 10 AWG THHN  Verde </w:t>
            </w:r>
            <w:proofErr w:type="spellStart"/>
            <w:r w:rsidRPr="005D2FD1">
              <w:rPr>
                <w:rFonts w:ascii="Calibri" w:hAnsi="Calibri" w:cs="Calibri"/>
                <w:sz w:val="22"/>
                <w:szCs w:val="22"/>
                <w:lang w:val="es-CR" w:eastAsia="es-CR"/>
              </w:rPr>
              <w:t>Conducent</w:t>
            </w:r>
            <w:proofErr w:type="spellEnd"/>
            <w:r w:rsidRPr="005D2FD1">
              <w:rPr>
                <w:rFonts w:ascii="Calibri" w:hAnsi="Calibri" w:cs="Calibri"/>
                <w:sz w:val="22"/>
                <w:szCs w:val="22"/>
                <w:lang w:val="es-CR" w:eastAsia="es-CR"/>
              </w:rPr>
              <w:t xml:space="preserve"> o superior</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ml</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80</w:t>
            </w:r>
          </w:p>
        </w:tc>
      </w:tr>
      <w:tr w:rsidR="009C266B" w:rsidRPr="005D2FD1" w:rsidTr="002F7EB7">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21</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r>
              <w:rPr>
                <w:rFonts w:ascii="Calibri" w:hAnsi="Calibri" w:cs="Calibri"/>
                <w:sz w:val="22"/>
                <w:szCs w:val="22"/>
                <w:lang w:val="es-CR" w:eastAsia="es-CR"/>
              </w:rPr>
              <w:t>Tub</w:t>
            </w:r>
            <w:r w:rsidRPr="005D2FD1">
              <w:rPr>
                <w:rFonts w:ascii="Calibri" w:hAnsi="Calibri" w:cs="Calibri"/>
                <w:sz w:val="22"/>
                <w:szCs w:val="22"/>
                <w:lang w:val="es-CR" w:eastAsia="es-CR"/>
              </w:rPr>
              <w:t xml:space="preserve">o PVC </w:t>
            </w:r>
            <w:proofErr w:type="spellStart"/>
            <w:r w:rsidRPr="005D2FD1">
              <w:rPr>
                <w:rFonts w:ascii="Calibri" w:hAnsi="Calibri" w:cs="Calibri"/>
                <w:sz w:val="22"/>
                <w:szCs w:val="22"/>
                <w:lang w:val="es-CR" w:eastAsia="es-CR"/>
              </w:rPr>
              <w:t>Conduit</w:t>
            </w:r>
            <w:proofErr w:type="spellEnd"/>
            <w:r w:rsidRPr="005D2FD1">
              <w:rPr>
                <w:rFonts w:ascii="Calibri" w:hAnsi="Calibri" w:cs="Calibri"/>
                <w:sz w:val="22"/>
                <w:szCs w:val="22"/>
                <w:lang w:val="es-CR" w:eastAsia="es-CR"/>
              </w:rPr>
              <w:t xml:space="preserve"> de 12,5mm (1/2)X3m Clase A</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10</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22</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 xml:space="preserve">Centro de Carga </w:t>
            </w:r>
            <w:proofErr w:type="spellStart"/>
            <w:r w:rsidRPr="005D2FD1">
              <w:rPr>
                <w:rFonts w:ascii="Calibri" w:hAnsi="Calibri" w:cs="Calibri"/>
                <w:color w:val="000000"/>
                <w:sz w:val="22"/>
                <w:szCs w:val="22"/>
                <w:lang w:val="es-CR" w:eastAsia="es-CR"/>
              </w:rPr>
              <w:t>Cutler</w:t>
            </w:r>
            <w:proofErr w:type="spellEnd"/>
            <w:r w:rsidRPr="005D2FD1">
              <w:rPr>
                <w:rFonts w:ascii="Calibri" w:hAnsi="Calibri" w:cs="Calibri"/>
                <w:color w:val="000000"/>
                <w:sz w:val="22"/>
                <w:szCs w:val="22"/>
                <w:lang w:val="es-CR" w:eastAsia="es-CR"/>
              </w:rPr>
              <w:t xml:space="preserve"> </w:t>
            </w:r>
            <w:proofErr w:type="spellStart"/>
            <w:r w:rsidRPr="005D2FD1">
              <w:rPr>
                <w:rFonts w:ascii="Calibri" w:hAnsi="Calibri" w:cs="Calibri"/>
                <w:color w:val="000000"/>
                <w:sz w:val="22"/>
                <w:szCs w:val="22"/>
                <w:lang w:val="es-CR" w:eastAsia="es-CR"/>
              </w:rPr>
              <w:t>Hammer</w:t>
            </w:r>
            <w:proofErr w:type="spellEnd"/>
            <w:r w:rsidRPr="005D2FD1">
              <w:rPr>
                <w:rFonts w:ascii="Calibri" w:hAnsi="Calibri" w:cs="Calibri"/>
                <w:color w:val="000000"/>
                <w:sz w:val="22"/>
                <w:szCs w:val="22"/>
                <w:lang w:val="es-CR" w:eastAsia="es-CR"/>
              </w:rPr>
              <w:t xml:space="preserve"> o superior de 12 Fases de Parche</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1</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lastRenderedPageBreak/>
              <w:t>23</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proofErr w:type="spellStart"/>
            <w:r w:rsidRPr="005D2FD1">
              <w:rPr>
                <w:rFonts w:ascii="Calibri" w:hAnsi="Calibri" w:cs="Calibri"/>
                <w:sz w:val="22"/>
                <w:szCs w:val="22"/>
                <w:lang w:val="es-CR" w:eastAsia="es-CR"/>
              </w:rPr>
              <w:t>Breaker</w:t>
            </w:r>
            <w:proofErr w:type="spellEnd"/>
            <w:r w:rsidRPr="005D2FD1">
              <w:rPr>
                <w:rFonts w:ascii="Calibri" w:hAnsi="Calibri" w:cs="Calibri"/>
                <w:sz w:val="22"/>
                <w:szCs w:val="22"/>
                <w:lang w:val="es-CR" w:eastAsia="es-CR"/>
              </w:rPr>
              <w:t xml:space="preserve"> </w:t>
            </w:r>
            <w:proofErr w:type="spellStart"/>
            <w:r w:rsidRPr="005D2FD1">
              <w:rPr>
                <w:rFonts w:ascii="Calibri" w:hAnsi="Calibri" w:cs="Calibri"/>
                <w:sz w:val="22"/>
                <w:szCs w:val="22"/>
                <w:lang w:val="es-CR" w:eastAsia="es-CR"/>
              </w:rPr>
              <w:t>Cutler</w:t>
            </w:r>
            <w:proofErr w:type="spellEnd"/>
            <w:r w:rsidRPr="005D2FD1">
              <w:rPr>
                <w:rFonts w:ascii="Calibri" w:hAnsi="Calibri" w:cs="Calibri"/>
                <w:sz w:val="22"/>
                <w:szCs w:val="22"/>
                <w:lang w:val="es-CR" w:eastAsia="es-CR"/>
              </w:rPr>
              <w:t xml:space="preserve"> </w:t>
            </w:r>
            <w:proofErr w:type="spellStart"/>
            <w:r w:rsidRPr="005D2FD1">
              <w:rPr>
                <w:rFonts w:ascii="Calibri" w:hAnsi="Calibri" w:cs="Calibri"/>
                <w:sz w:val="22"/>
                <w:szCs w:val="22"/>
                <w:lang w:val="es-CR" w:eastAsia="es-CR"/>
              </w:rPr>
              <w:t>Hammer</w:t>
            </w:r>
            <w:proofErr w:type="spellEnd"/>
            <w:r w:rsidRPr="005D2FD1">
              <w:rPr>
                <w:rFonts w:ascii="Calibri" w:hAnsi="Calibri" w:cs="Calibri"/>
                <w:sz w:val="22"/>
                <w:szCs w:val="22"/>
                <w:lang w:val="es-CR" w:eastAsia="es-CR"/>
              </w:rPr>
              <w:t xml:space="preserve"> o superior de 1X15 amperios</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w:t>
            </w:r>
          </w:p>
        </w:tc>
      </w:tr>
      <w:tr w:rsidR="009C266B" w:rsidRPr="005D2FD1"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24</w:t>
            </w:r>
          </w:p>
        </w:tc>
        <w:tc>
          <w:tcPr>
            <w:tcW w:w="6833" w:type="dxa"/>
            <w:tcBorders>
              <w:top w:val="nil"/>
              <w:left w:val="nil"/>
              <w:bottom w:val="single" w:sz="4" w:space="0" w:color="auto"/>
              <w:right w:val="single" w:sz="4" w:space="0" w:color="auto"/>
            </w:tcBorders>
            <w:shd w:val="clear" w:color="auto" w:fill="auto"/>
            <w:vAlign w:val="bottom"/>
            <w:hideMark/>
          </w:tcPr>
          <w:p w:rsidR="009C266B" w:rsidRPr="005D2FD1" w:rsidRDefault="009C266B" w:rsidP="002F7EB7">
            <w:pPr>
              <w:rPr>
                <w:rFonts w:ascii="Calibri" w:hAnsi="Calibri" w:cs="Calibri"/>
                <w:sz w:val="22"/>
                <w:szCs w:val="22"/>
                <w:lang w:val="es-CR" w:eastAsia="es-CR"/>
              </w:rPr>
            </w:pPr>
            <w:proofErr w:type="spellStart"/>
            <w:r w:rsidRPr="005D2FD1">
              <w:rPr>
                <w:rFonts w:ascii="Calibri" w:hAnsi="Calibri" w:cs="Calibri"/>
                <w:sz w:val="22"/>
                <w:szCs w:val="22"/>
                <w:lang w:val="es-CR" w:eastAsia="es-CR"/>
              </w:rPr>
              <w:t>Breaker</w:t>
            </w:r>
            <w:proofErr w:type="spellEnd"/>
            <w:r w:rsidRPr="005D2FD1">
              <w:rPr>
                <w:rFonts w:ascii="Calibri" w:hAnsi="Calibri" w:cs="Calibri"/>
                <w:sz w:val="22"/>
                <w:szCs w:val="22"/>
                <w:lang w:val="es-CR" w:eastAsia="es-CR"/>
              </w:rPr>
              <w:t xml:space="preserve"> </w:t>
            </w:r>
            <w:proofErr w:type="spellStart"/>
            <w:r w:rsidRPr="005D2FD1">
              <w:rPr>
                <w:rFonts w:ascii="Calibri" w:hAnsi="Calibri" w:cs="Calibri"/>
                <w:sz w:val="22"/>
                <w:szCs w:val="22"/>
                <w:lang w:val="es-CR" w:eastAsia="es-CR"/>
              </w:rPr>
              <w:t>Cutler</w:t>
            </w:r>
            <w:proofErr w:type="spellEnd"/>
            <w:r w:rsidRPr="005D2FD1">
              <w:rPr>
                <w:rFonts w:ascii="Calibri" w:hAnsi="Calibri" w:cs="Calibri"/>
                <w:sz w:val="22"/>
                <w:szCs w:val="22"/>
                <w:lang w:val="es-CR" w:eastAsia="es-CR"/>
              </w:rPr>
              <w:t xml:space="preserve"> </w:t>
            </w:r>
            <w:proofErr w:type="spellStart"/>
            <w:r w:rsidRPr="005D2FD1">
              <w:rPr>
                <w:rFonts w:ascii="Calibri" w:hAnsi="Calibri" w:cs="Calibri"/>
                <w:sz w:val="22"/>
                <w:szCs w:val="22"/>
                <w:lang w:val="es-CR" w:eastAsia="es-CR"/>
              </w:rPr>
              <w:t>Hammer</w:t>
            </w:r>
            <w:proofErr w:type="spellEnd"/>
            <w:r w:rsidRPr="005D2FD1">
              <w:rPr>
                <w:rFonts w:ascii="Calibri" w:hAnsi="Calibri" w:cs="Calibri"/>
                <w:sz w:val="22"/>
                <w:szCs w:val="22"/>
                <w:lang w:val="es-CR" w:eastAsia="es-CR"/>
              </w:rPr>
              <w:t xml:space="preserve"> o superior de 1X20 amperios</w:t>
            </w:r>
          </w:p>
        </w:tc>
        <w:tc>
          <w:tcPr>
            <w:tcW w:w="1134" w:type="dxa"/>
            <w:tcBorders>
              <w:top w:val="nil"/>
              <w:left w:val="nil"/>
              <w:bottom w:val="single" w:sz="4" w:space="0" w:color="auto"/>
              <w:right w:val="single" w:sz="4" w:space="0" w:color="auto"/>
            </w:tcBorders>
            <w:shd w:val="clear" w:color="auto" w:fill="auto"/>
            <w:noWrap/>
            <w:vAlign w:val="bottom"/>
            <w:hideMark/>
          </w:tcPr>
          <w:p w:rsidR="009C266B" w:rsidRPr="005D2FD1" w:rsidRDefault="009C266B" w:rsidP="002F7EB7">
            <w:pPr>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unidad</w:t>
            </w:r>
          </w:p>
        </w:tc>
        <w:tc>
          <w:tcPr>
            <w:tcW w:w="993" w:type="dxa"/>
            <w:tcBorders>
              <w:top w:val="nil"/>
              <w:left w:val="nil"/>
              <w:bottom w:val="single" w:sz="4" w:space="0" w:color="auto"/>
              <w:right w:val="single" w:sz="4" w:space="0" w:color="auto"/>
            </w:tcBorders>
            <w:shd w:val="clear" w:color="000000" w:fill="FFFFFF"/>
            <w:noWrap/>
            <w:vAlign w:val="bottom"/>
            <w:hideMark/>
          </w:tcPr>
          <w:p w:rsidR="009C266B" w:rsidRPr="005D2FD1" w:rsidRDefault="009C266B" w:rsidP="002F7EB7">
            <w:pPr>
              <w:jc w:val="right"/>
              <w:rPr>
                <w:rFonts w:ascii="Calibri" w:hAnsi="Calibri" w:cs="Calibri"/>
                <w:color w:val="000000"/>
                <w:sz w:val="22"/>
                <w:szCs w:val="22"/>
                <w:lang w:val="es-CR" w:eastAsia="es-CR"/>
              </w:rPr>
            </w:pPr>
            <w:r w:rsidRPr="005D2FD1">
              <w:rPr>
                <w:rFonts w:ascii="Calibri" w:hAnsi="Calibri" w:cs="Calibri"/>
                <w:color w:val="000000"/>
                <w:sz w:val="22"/>
                <w:szCs w:val="22"/>
                <w:lang w:val="es-CR" w:eastAsia="es-CR"/>
              </w:rPr>
              <w:t>3</w:t>
            </w:r>
          </w:p>
        </w:tc>
      </w:tr>
    </w:tbl>
    <w:p w:rsidR="009C266B" w:rsidRDefault="009C266B" w:rsidP="009C266B">
      <w:pPr>
        <w:pStyle w:val="Textonotapie"/>
        <w:tabs>
          <w:tab w:val="left" w:pos="709"/>
        </w:tabs>
        <w:ind w:left="360"/>
        <w:jc w:val="both"/>
        <w:rPr>
          <w:rFonts w:ascii="Calibri" w:hAnsi="Calibri"/>
          <w:bCs/>
          <w:sz w:val="24"/>
          <w:szCs w:val="24"/>
        </w:rPr>
      </w:pPr>
    </w:p>
    <w:p w:rsidR="009C266B" w:rsidRPr="005D2FD1" w:rsidRDefault="009C266B" w:rsidP="009C266B">
      <w:pPr>
        <w:pStyle w:val="Textonotapie"/>
        <w:tabs>
          <w:tab w:val="left" w:pos="709"/>
        </w:tabs>
        <w:jc w:val="both"/>
        <w:rPr>
          <w:rFonts w:ascii="Calibri" w:hAnsi="Calibri"/>
          <w:bCs/>
          <w:sz w:val="24"/>
          <w:szCs w:val="24"/>
        </w:rPr>
      </w:pPr>
      <w:r w:rsidRPr="005D2FD1">
        <w:rPr>
          <w:rFonts w:ascii="Calibri" w:hAnsi="Calibri"/>
          <w:bCs/>
          <w:sz w:val="24"/>
          <w:szCs w:val="24"/>
        </w:rPr>
        <w:t xml:space="preserve">Sitio de entrega: </w:t>
      </w:r>
      <w:r>
        <w:rPr>
          <w:rFonts w:ascii="Calibri" w:hAnsi="Calibri"/>
          <w:bCs/>
          <w:sz w:val="24"/>
          <w:szCs w:val="24"/>
        </w:rPr>
        <w:t>Barra Colorado</w:t>
      </w:r>
      <w:r w:rsidRPr="005D2FD1">
        <w:rPr>
          <w:rFonts w:ascii="Calibri" w:hAnsi="Calibri"/>
          <w:bCs/>
          <w:sz w:val="24"/>
          <w:szCs w:val="24"/>
        </w:rPr>
        <w:t>.</w:t>
      </w:r>
    </w:p>
    <w:p w:rsidR="009C266B" w:rsidRDefault="009C266B" w:rsidP="009C266B">
      <w:pPr>
        <w:pStyle w:val="Textonotapie"/>
        <w:tabs>
          <w:tab w:val="left" w:pos="709"/>
        </w:tabs>
        <w:ind w:left="720"/>
        <w:jc w:val="both"/>
        <w:rPr>
          <w:rFonts w:ascii="Calibri" w:hAnsi="Calibri"/>
          <w:bCs/>
          <w:sz w:val="24"/>
          <w:szCs w:val="24"/>
        </w:rPr>
      </w:pPr>
    </w:p>
    <w:p w:rsidR="00F0670C" w:rsidRDefault="00F0670C" w:rsidP="00F0670C">
      <w:pPr>
        <w:pStyle w:val="Textonotapie"/>
        <w:tabs>
          <w:tab w:val="left" w:pos="709"/>
        </w:tabs>
        <w:jc w:val="both"/>
        <w:rPr>
          <w:rFonts w:ascii="Calibri" w:hAnsi="Calibri"/>
          <w:bCs/>
          <w:sz w:val="24"/>
          <w:szCs w:val="24"/>
        </w:rPr>
      </w:pPr>
    </w:p>
    <w:p w:rsidR="002B35BD" w:rsidRDefault="002B35BD">
      <w:pPr>
        <w:spacing w:line="360" w:lineRule="auto"/>
        <w:jc w:val="both"/>
        <w:rPr>
          <w:color w:val="000000"/>
          <w:sz w:val="22"/>
          <w:szCs w:val="22"/>
          <w:lang w:val="es-ES_tradnl"/>
        </w:rPr>
      </w:pPr>
    </w:p>
    <w:p w:rsidR="00F0670C" w:rsidRPr="005D2FD1" w:rsidRDefault="00F0670C" w:rsidP="009C266B">
      <w:pPr>
        <w:spacing w:line="360" w:lineRule="auto"/>
        <w:jc w:val="both"/>
        <w:rPr>
          <w:rFonts w:ascii="Calibri" w:hAnsi="Calibri"/>
          <w:bCs/>
        </w:rPr>
      </w:pPr>
      <w:r w:rsidRPr="00F0670C">
        <w:rPr>
          <w:b/>
          <w:color w:val="000000"/>
          <w:sz w:val="22"/>
          <w:szCs w:val="22"/>
          <w:u w:val="single"/>
          <w:lang w:val="es-ES_tradnl"/>
        </w:rPr>
        <w:t>Ítem No. 2</w:t>
      </w:r>
      <w:r w:rsidR="009C266B">
        <w:rPr>
          <w:b/>
          <w:color w:val="000000"/>
          <w:sz w:val="22"/>
          <w:szCs w:val="22"/>
          <w:u w:val="single"/>
          <w:lang w:val="es-ES_tradnl"/>
        </w:rPr>
        <w:t xml:space="preserve"> Construcción Segunda Etapa Centro de Salud Comunidad La Fortuna Roxana</w:t>
      </w:r>
      <w:r w:rsidRPr="00F0670C">
        <w:rPr>
          <w:b/>
          <w:color w:val="000000"/>
          <w:sz w:val="22"/>
          <w:szCs w:val="22"/>
          <w:u w:val="single"/>
          <w:lang w:val="es-ES_tradnl"/>
        </w:rPr>
        <w:t xml:space="preserve"> </w:t>
      </w:r>
    </w:p>
    <w:p w:rsidR="00F0670C" w:rsidRDefault="00F0670C" w:rsidP="009C266B">
      <w:pPr>
        <w:pStyle w:val="Textonotapie"/>
        <w:tabs>
          <w:tab w:val="left" w:pos="709"/>
        </w:tabs>
        <w:jc w:val="both"/>
        <w:rPr>
          <w:rFonts w:ascii="Calibri" w:hAnsi="Calibri"/>
          <w:bCs/>
          <w:sz w:val="24"/>
          <w:szCs w:val="24"/>
        </w:rPr>
      </w:pPr>
    </w:p>
    <w:p w:rsidR="009C266B" w:rsidRDefault="009C266B" w:rsidP="009C266B">
      <w:pPr>
        <w:pStyle w:val="Textonotapie"/>
        <w:tabs>
          <w:tab w:val="left" w:pos="709"/>
        </w:tabs>
        <w:jc w:val="both"/>
        <w:rPr>
          <w:rFonts w:ascii="Calibri" w:hAnsi="Calibri"/>
          <w:bCs/>
          <w:sz w:val="24"/>
          <w:szCs w:val="24"/>
        </w:rPr>
      </w:pPr>
      <w:r w:rsidRPr="00D36FE2">
        <w:rPr>
          <w:rFonts w:ascii="Calibri" w:hAnsi="Calibri"/>
          <w:bCs/>
          <w:sz w:val="24"/>
          <w:szCs w:val="24"/>
        </w:rPr>
        <w:t>Especificaciones técnicas para la compra materiales.</w:t>
      </w:r>
    </w:p>
    <w:p w:rsidR="009C266B" w:rsidRDefault="009C266B" w:rsidP="009C266B">
      <w:pPr>
        <w:pStyle w:val="Textonotapie"/>
        <w:tabs>
          <w:tab w:val="left" w:pos="709"/>
        </w:tabs>
        <w:jc w:val="both"/>
        <w:rPr>
          <w:rFonts w:ascii="Calibri" w:hAnsi="Calibri"/>
          <w:bCs/>
          <w:sz w:val="24"/>
          <w:szCs w:val="24"/>
        </w:rPr>
      </w:pPr>
    </w:p>
    <w:tbl>
      <w:tblPr>
        <w:tblW w:w="9780" w:type="dxa"/>
        <w:tblInd w:w="496" w:type="dxa"/>
        <w:tblCellMar>
          <w:left w:w="70" w:type="dxa"/>
          <w:right w:w="70" w:type="dxa"/>
        </w:tblCellMar>
        <w:tblLook w:val="04A0" w:firstRow="1" w:lastRow="0" w:firstColumn="1" w:lastColumn="0" w:noHBand="0" w:noVBand="1"/>
      </w:tblPr>
      <w:tblGrid>
        <w:gridCol w:w="679"/>
        <w:gridCol w:w="7117"/>
        <w:gridCol w:w="992"/>
        <w:gridCol w:w="992"/>
      </w:tblGrid>
      <w:tr w:rsidR="009C266B" w:rsidRPr="00CC092A" w:rsidTr="002F7EB7">
        <w:trPr>
          <w:trHeight w:val="300"/>
        </w:trPr>
        <w:tc>
          <w:tcPr>
            <w:tcW w:w="67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rsidR="009C266B" w:rsidRPr="00CC092A" w:rsidRDefault="009C266B" w:rsidP="002F7EB7">
            <w:pPr>
              <w:rPr>
                <w:rFonts w:ascii="Calibri" w:hAnsi="Calibri" w:cs="Calibri"/>
                <w:color w:val="000000"/>
                <w:sz w:val="22"/>
                <w:szCs w:val="22"/>
                <w:lang w:val="es-CR" w:eastAsia="es-CR"/>
              </w:rPr>
            </w:pPr>
            <w:r>
              <w:rPr>
                <w:rFonts w:ascii="Calibri" w:hAnsi="Calibri" w:cs="Calibri"/>
                <w:color w:val="000000"/>
                <w:sz w:val="22"/>
                <w:szCs w:val="22"/>
                <w:lang w:val="es-CR" w:eastAsia="es-CR"/>
              </w:rPr>
              <w:t>Línea</w:t>
            </w:r>
          </w:p>
        </w:tc>
        <w:tc>
          <w:tcPr>
            <w:tcW w:w="7117"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Detalle</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single" w:sz="4" w:space="0" w:color="auto"/>
              <w:left w:val="nil"/>
              <w:bottom w:val="single" w:sz="4" w:space="0" w:color="auto"/>
              <w:right w:val="single" w:sz="4" w:space="0" w:color="auto"/>
            </w:tcBorders>
            <w:shd w:val="clear" w:color="000000" w:fill="F2F2F2"/>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cantidad</w:t>
            </w:r>
          </w:p>
        </w:tc>
      </w:tr>
      <w:tr w:rsidR="009C266B" w:rsidRPr="00CC092A" w:rsidTr="002F7EB7">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jc w:val="center"/>
              <w:rPr>
                <w:rFonts w:ascii="Calibri" w:hAnsi="Calibri" w:cs="Calibri"/>
                <w:b/>
                <w:bCs/>
                <w:color w:val="000000"/>
                <w:sz w:val="22"/>
                <w:szCs w:val="22"/>
                <w:lang w:val="es-CR" w:eastAsia="es-CR"/>
              </w:rPr>
            </w:pPr>
            <w:r w:rsidRPr="00CC092A">
              <w:rPr>
                <w:rFonts w:ascii="Calibri" w:hAnsi="Calibri" w:cs="Calibri"/>
                <w:b/>
                <w:bCs/>
                <w:color w:val="000000"/>
                <w:sz w:val="22"/>
                <w:szCs w:val="22"/>
                <w:lang w:val="es-CR" w:eastAsia="es-CR"/>
              </w:rPr>
              <w:t>Minerales y Asfalticos</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r>
      <w:tr w:rsidR="009C266B" w:rsidRPr="00CC092A" w:rsidTr="002F7EB7">
        <w:trPr>
          <w:trHeight w:val="96"/>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Columna de Concreto para Prefabricado de 3.30m con una caja rectangular para Tomacorriente, Altura de ménsula a 0.80m</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3</w:t>
            </w:r>
          </w:p>
        </w:tc>
      </w:tr>
      <w:tr w:rsidR="009C266B" w:rsidRPr="00CC092A" w:rsidTr="002F7EB7">
        <w:trPr>
          <w:trHeight w:val="104"/>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Columna de Concreto con 3 ranuras para baldosa prefabricada de 3.30m de Altura, altura de ménsula a 0.80m</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5</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3</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proofErr w:type="spellStart"/>
            <w:r w:rsidRPr="00CC092A">
              <w:rPr>
                <w:rFonts w:ascii="Calibri" w:hAnsi="Calibri" w:cs="Calibri"/>
                <w:sz w:val="22"/>
                <w:szCs w:val="22"/>
                <w:lang w:val="es-CR" w:eastAsia="es-CR"/>
              </w:rPr>
              <w:t>Block</w:t>
            </w:r>
            <w:proofErr w:type="spellEnd"/>
            <w:r w:rsidRPr="00CC092A">
              <w:rPr>
                <w:rFonts w:ascii="Calibri" w:hAnsi="Calibri" w:cs="Calibri"/>
                <w:sz w:val="22"/>
                <w:szCs w:val="22"/>
                <w:lang w:val="es-CR" w:eastAsia="es-CR"/>
              </w:rPr>
              <w:t xml:space="preserve"> de Concreto de 12cmX20cmx40cm Clase 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12</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4</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Baldosa de Concreto de 0,50m de Ancho X1,41m de Largo</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10</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5</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Baldosa de Concreto de 0,50m de Ancho X0,91m de Largo</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10</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c>
          <w:tcPr>
            <w:tcW w:w="7117" w:type="dxa"/>
            <w:tcBorders>
              <w:top w:val="nil"/>
              <w:left w:val="nil"/>
              <w:bottom w:val="single" w:sz="4" w:space="0" w:color="auto"/>
              <w:right w:val="nil"/>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Agregado Arena Fina de Escriba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m3</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7</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Agregado Piedra Cuartilla</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m3</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8</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 xml:space="preserve">Cemento Gris UG Saco de 50Kg </w:t>
            </w:r>
            <w:proofErr w:type="spellStart"/>
            <w:r w:rsidRPr="00CC092A">
              <w:rPr>
                <w:rFonts w:ascii="Calibri" w:hAnsi="Calibri" w:cs="Calibri"/>
                <w:sz w:val="22"/>
                <w:szCs w:val="22"/>
                <w:lang w:val="es-CR" w:eastAsia="es-CR"/>
              </w:rPr>
              <w:t>Holcim</w:t>
            </w:r>
            <w:proofErr w:type="spellEnd"/>
            <w:r w:rsidRPr="00CC092A">
              <w:rPr>
                <w:rFonts w:ascii="Calibri" w:hAnsi="Calibri" w:cs="Calibri"/>
                <w:sz w:val="22"/>
                <w:szCs w:val="22"/>
                <w:lang w:val="es-CR" w:eastAsia="es-CR"/>
              </w:rPr>
              <w:t xml:space="preserve"> o Superior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25</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9</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Pila de Concreto color roja de 1 tanque y 2 bateas</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10</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 xml:space="preserve">Inodoro </w:t>
            </w:r>
            <w:proofErr w:type="spellStart"/>
            <w:r w:rsidRPr="00CC092A">
              <w:rPr>
                <w:rFonts w:ascii="Calibri" w:hAnsi="Calibri" w:cs="Calibri"/>
                <w:sz w:val="22"/>
                <w:szCs w:val="22"/>
                <w:lang w:val="es-CR" w:eastAsia="es-CR"/>
              </w:rPr>
              <w:t>Ecoline</w:t>
            </w:r>
            <w:proofErr w:type="spellEnd"/>
            <w:r w:rsidRPr="00CC092A">
              <w:rPr>
                <w:rFonts w:ascii="Calibri" w:hAnsi="Calibri" w:cs="Calibri"/>
                <w:sz w:val="22"/>
                <w:szCs w:val="22"/>
                <w:lang w:val="es-CR" w:eastAsia="es-CR"/>
              </w:rPr>
              <w:t xml:space="preserve"> Blanco Corona o Superior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11</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Lavatorio sin Pedestal Blanco Corona o Superior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12</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Piso Cerámico de 45cmX45cm Alto Transito a escoger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m2</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81</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13</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proofErr w:type="spellStart"/>
            <w:r w:rsidRPr="00CC092A">
              <w:rPr>
                <w:rFonts w:ascii="Calibri" w:hAnsi="Calibri" w:cs="Calibri"/>
                <w:color w:val="000000"/>
                <w:sz w:val="22"/>
                <w:szCs w:val="22"/>
                <w:lang w:val="es-CR" w:eastAsia="es-CR"/>
              </w:rPr>
              <w:t>Bondex</w:t>
            </w:r>
            <w:proofErr w:type="spellEnd"/>
            <w:r w:rsidRPr="00CC092A">
              <w:rPr>
                <w:rFonts w:ascii="Calibri" w:hAnsi="Calibri" w:cs="Calibri"/>
                <w:color w:val="000000"/>
                <w:sz w:val="22"/>
                <w:szCs w:val="22"/>
                <w:lang w:val="es-CR" w:eastAsia="es-CR"/>
              </w:rPr>
              <w:t xml:space="preserve"> </w:t>
            </w:r>
            <w:proofErr w:type="spellStart"/>
            <w:r w:rsidRPr="00CC092A">
              <w:rPr>
                <w:rFonts w:ascii="Calibri" w:hAnsi="Calibri" w:cs="Calibri"/>
                <w:color w:val="000000"/>
                <w:sz w:val="22"/>
                <w:szCs w:val="22"/>
                <w:lang w:val="es-CR" w:eastAsia="es-CR"/>
              </w:rPr>
              <w:t>Supermix</w:t>
            </w:r>
            <w:proofErr w:type="spellEnd"/>
            <w:r w:rsidRPr="00CC092A">
              <w:rPr>
                <w:rFonts w:ascii="Calibri" w:hAnsi="Calibri" w:cs="Calibri"/>
                <w:color w:val="000000"/>
                <w:sz w:val="22"/>
                <w:szCs w:val="22"/>
                <w:lang w:val="es-CR" w:eastAsia="es-CR"/>
              </w:rPr>
              <w:t xml:space="preserve"> Plus o Superior Saco de 25kg</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20</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14</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xml:space="preserve">Porcelana sin Arena </w:t>
            </w:r>
            <w:proofErr w:type="spellStart"/>
            <w:r w:rsidRPr="00CC092A">
              <w:rPr>
                <w:rFonts w:ascii="Calibri" w:hAnsi="Calibri" w:cs="Calibri"/>
                <w:color w:val="000000"/>
                <w:sz w:val="22"/>
                <w:szCs w:val="22"/>
                <w:lang w:val="es-CR" w:eastAsia="es-CR"/>
              </w:rPr>
              <w:t>Intaco</w:t>
            </w:r>
            <w:proofErr w:type="spellEnd"/>
            <w:r w:rsidRPr="00CC092A">
              <w:rPr>
                <w:rFonts w:ascii="Calibri" w:hAnsi="Calibri" w:cs="Calibri"/>
                <w:color w:val="000000"/>
                <w:sz w:val="22"/>
                <w:szCs w:val="22"/>
                <w:lang w:val="es-CR" w:eastAsia="es-CR"/>
              </w:rPr>
              <w:t xml:space="preserve"> o Superior Bolsa de 2kg color a Escoger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20</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jc w:val="center"/>
              <w:rPr>
                <w:rFonts w:ascii="Calibri" w:hAnsi="Calibri" w:cs="Calibri"/>
                <w:b/>
                <w:bCs/>
                <w:color w:val="000000"/>
                <w:sz w:val="22"/>
                <w:szCs w:val="22"/>
                <w:lang w:val="es-CR" w:eastAsia="es-CR"/>
              </w:rPr>
            </w:pPr>
            <w:r w:rsidRPr="00CC092A">
              <w:rPr>
                <w:rFonts w:ascii="Calibri" w:hAnsi="Calibri" w:cs="Calibri"/>
                <w:b/>
                <w:bCs/>
                <w:color w:val="000000"/>
                <w:sz w:val="22"/>
                <w:szCs w:val="22"/>
                <w:lang w:val="es-CR" w:eastAsia="es-CR"/>
              </w:rPr>
              <w:t>Materiales Metálicos</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15</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Tubo Industrial Galvanizado de 25mmX50mm (1"x2")X1,5mmX6m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16</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Tubo Estructural Galvanizado de 75mmX75mm (3X3")X1,5mmX6m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4</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17</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Perfil C Galvanizado de 50mmX75mm (2"X3")X1,5mmX6m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8</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18</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Tubo Industrial Galvanizado de 25mmX25mm (1"x1")X1,5mmX6m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5</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19</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Tubo Industrial Galvanizado de 38mmX38mm (1 1/2"x1 1/2")X1,5mmX6m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5</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20</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Varilla Lisa #3 de 9,52mm (3/8")X6m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14</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21</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 xml:space="preserve">Soldadura #6013 3/32" </w:t>
            </w:r>
            <w:proofErr w:type="spellStart"/>
            <w:r w:rsidRPr="00CC092A">
              <w:rPr>
                <w:rFonts w:ascii="Calibri" w:hAnsi="Calibri" w:cs="Calibri"/>
                <w:color w:val="000000"/>
                <w:sz w:val="22"/>
                <w:szCs w:val="22"/>
                <w:lang w:val="es-CR" w:eastAsia="es-CR"/>
              </w:rPr>
              <w:t>Hilco</w:t>
            </w:r>
            <w:proofErr w:type="spellEnd"/>
            <w:r w:rsidRPr="00CC092A">
              <w:rPr>
                <w:rFonts w:ascii="Calibri" w:hAnsi="Calibri" w:cs="Calibri"/>
                <w:color w:val="000000"/>
                <w:sz w:val="22"/>
                <w:szCs w:val="22"/>
                <w:lang w:val="es-CR" w:eastAsia="es-CR"/>
              </w:rPr>
              <w:t xml:space="preserve"> o Superior</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5</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22</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Lamina de Zinc Ondulada Galvanizada #28 (0,35mm)X0,81mX3,66m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10</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23</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Cumbrera Galvanizada #28 (0,35mm)X12"X1,83m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24</w:t>
            </w:r>
          </w:p>
        </w:tc>
        <w:tc>
          <w:tcPr>
            <w:tcW w:w="7117" w:type="dxa"/>
            <w:tcBorders>
              <w:top w:val="nil"/>
              <w:left w:val="nil"/>
              <w:bottom w:val="single" w:sz="4" w:space="0" w:color="auto"/>
              <w:right w:val="single" w:sz="4" w:space="0" w:color="auto"/>
            </w:tcBorders>
            <w:shd w:val="clear" w:color="auto" w:fill="auto"/>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Malla Ciclón Galvanizada #10 2"X2"X1,5metros alto</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8</w:t>
            </w:r>
          </w:p>
        </w:tc>
      </w:tr>
      <w:tr w:rsidR="009C266B" w:rsidRPr="00CC092A" w:rsidTr="002F7EB7">
        <w:trPr>
          <w:trHeight w:val="7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25</w:t>
            </w:r>
          </w:p>
        </w:tc>
        <w:tc>
          <w:tcPr>
            <w:tcW w:w="7117"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Lamina de Hierro Pulido #20 1,22mX2,44m</w:t>
            </w:r>
          </w:p>
        </w:tc>
        <w:tc>
          <w:tcPr>
            <w:tcW w:w="992" w:type="dxa"/>
            <w:tcBorders>
              <w:top w:val="nil"/>
              <w:left w:val="nil"/>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6</w:t>
            </w:r>
          </w:p>
        </w:tc>
      </w:tr>
      <w:tr w:rsidR="009C266B" w:rsidRPr="00CC092A" w:rsidTr="002F7EB7">
        <w:trPr>
          <w:trHeight w:val="300"/>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26</w:t>
            </w:r>
          </w:p>
        </w:tc>
        <w:tc>
          <w:tcPr>
            <w:tcW w:w="7117" w:type="dxa"/>
            <w:tcBorders>
              <w:top w:val="nil"/>
              <w:left w:val="nil"/>
              <w:bottom w:val="single" w:sz="4" w:space="0" w:color="auto"/>
              <w:right w:val="nil"/>
            </w:tcBorders>
            <w:shd w:val="clear" w:color="auto" w:fill="auto"/>
            <w:noWrap/>
            <w:vAlign w:val="bottom"/>
            <w:hideMark/>
          </w:tcPr>
          <w:p w:rsidR="009C266B" w:rsidRPr="00CC092A" w:rsidRDefault="009C266B" w:rsidP="002F7EB7">
            <w:pPr>
              <w:rPr>
                <w:rFonts w:ascii="Calibri" w:hAnsi="Calibri" w:cs="Calibri"/>
                <w:sz w:val="22"/>
                <w:szCs w:val="22"/>
                <w:lang w:val="es-CR" w:eastAsia="es-CR"/>
              </w:rPr>
            </w:pPr>
            <w:r w:rsidRPr="00CC092A">
              <w:rPr>
                <w:rFonts w:ascii="Calibri" w:hAnsi="Calibri" w:cs="Calibri"/>
                <w:sz w:val="22"/>
                <w:szCs w:val="22"/>
                <w:lang w:val="es-CR" w:eastAsia="es-CR"/>
              </w:rPr>
              <w:t xml:space="preserve">Base Metálica para Medidor Con </w:t>
            </w:r>
            <w:proofErr w:type="spellStart"/>
            <w:r w:rsidRPr="00CC092A">
              <w:rPr>
                <w:rFonts w:ascii="Calibri" w:hAnsi="Calibri" w:cs="Calibri"/>
                <w:sz w:val="22"/>
                <w:szCs w:val="22"/>
                <w:lang w:val="es-CR" w:eastAsia="es-CR"/>
              </w:rPr>
              <w:t>Braker</w:t>
            </w:r>
            <w:proofErr w:type="spellEnd"/>
            <w:r w:rsidRPr="00CC092A">
              <w:rPr>
                <w:rFonts w:ascii="Calibri" w:hAnsi="Calibri" w:cs="Calibri"/>
                <w:sz w:val="22"/>
                <w:szCs w:val="22"/>
                <w:lang w:val="es-CR" w:eastAsia="es-CR"/>
              </w:rPr>
              <w:t xml:space="preserve"> de 125 Amperios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9C266B" w:rsidRPr="00CC092A" w:rsidRDefault="009C266B" w:rsidP="002F7EB7">
            <w:pPr>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unidad</w:t>
            </w:r>
          </w:p>
        </w:tc>
        <w:tc>
          <w:tcPr>
            <w:tcW w:w="992" w:type="dxa"/>
            <w:tcBorders>
              <w:top w:val="nil"/>
              <w:left w:val="nil"/>
              <w:bottom w:val="single" w:sz="4" w:space="0" w:color="auto"/>
              <w:right w:val="single" w:sz="4" w:space="0" w:color="auto"/>
            </w:tcBorders>
            <w:shd w:val="clear" w:color="000000" w:fill="FFFFFF"/>
            <w:noWrap/>
            <w:vAlign w:val="bottom"/>
            <w:hideMark/>
          </w:tcPr>
          <w:p w:rsidR="009C266B" w:rsidRPr="00CC092A" w:rsidRDefault="009C266B" w:rsidP="002F7EB7">
            <w:pPr>
              <w:jc w:val="right"/>
              <w:rPr>
                <w:rFonts w:ascii="Calibri" w:hAnsi="Calibri" w:cs="Calibri"/>
                <w:color w:val="000000"/>
                <w:sz w:val="22"/>
                <w:szCs w:val="22"/>
                <w:lang w:val="es-CR" w:eastAsia="es-CR"/>
              </w:rPr>
            </w:pPr>
            <w:r w:rsidRPr="00CC092A">
              <w:rPr>
                <w:rFonts w:ascii="Calibri" w:hAnsi="Calibri" w:cs="Calibri"/>
                <w:color w:val="000000"/>
                <w:sz w:val="22"/>
                <w:szCs w:val="22"/>
                <w:lang w:val="es-CR" w:eastAsia="es-CR"/>
              </w:rPr>
              <w:t>1</w:t>
            </w:r>
          </w:p>
        </w:tc>
      </w:tr>
    </w:tbl>
    <w:p w:rsidR="009C266B" w:rsidRDefault="009C266B" w:rsidP="009C266B">
      <w:pPr>
        <w:pStyle w:val="Textonotapie"/>
        <w:tabs>
          <w:tab w:val="left" w:pos="709"/>
        </w:tabs>
        <w:jc w:val="both"/>
        <w:rPr>
          <w:rFonts w:ascii="Calibri" w:hAnsi="Calibri"/>
          <w:bCs/>
          <w:sz w:val="24"/>
          <w:szCs w:val="24"/>
        </w:rPr>
      </w:pPr>
    </w:p>
    <w:p w:rsidR="009C266B" w:rsidRDefault="009C266B" w:rsidP="009C266B">
      <w:pPr>
        <w:pStyle w:val="Textonotapie"/>
        <w:tabs>
          <w:tab w:val="left" w:pos="709"/>
        </w:tabs>
        <w:jc w:val="both"/>
        <w:rPr>
          <w:rFonts w:ascii="Calibri" w:hAnsi="Calibri"/>
          <w:bCs/>
          <w:sz w:val="24"/>
          <w:szCs w:val="24"/>
        </w:rPr>
      </w:pPr>
      <w:r w:rsidRPr="009C2477">
        <w:rPr>
          <w:rFonts w:ascii="Calibri" w:hAnsi="Calibri"/>
          <w:bCs/>
          <w:sz w:val="24"/>
          <w:szCs w:val="24"/>
        </w:rPr>
        <w:t xml:space="preserve">Sitio de entrega: </w:t>
      </w:r>
      <w:r>
        <w:rPr>
          <w:rFonts w:ascii="Calibri" w:hAnsi="Calibri"/>
          <w:bCs/>
          <w:sz w:val="24"/>
          <w:szCs w:val="24"/>
        </w:rPr>
        <w:t>La Fortuna de Roxana.</w:t>
      </w:r>
    </w:p>
    <w:p w:rsidR="009C266B" w:rsidRDefault="009C266B" w:rsidP="009C266B">
      <w:pPr>
        <w:pStyle w:val="Textonotapie"/>
        <w:tabs>
          <w:tab w:val="left" w:pos="709"/>
        </w:tabs>
        <w:ind w:left="720"/>
        <w:jc w:val="both"/>
        <w:rPr>
          <w:rFonts w:ascii="Calibri" w:hAnsi="Calibri"/>
          <w:bCs/>
          <w:sz w:val="24"/>
          <w:szCs w:val="24"/>
        </w:rPr>
      </w:pPr>
    </w:p>
    <w:p w:rsidR="009C266B" w:rsidRDefault="009C266B" w:rsidP="009C266B">
      <w:pPr>
        <w:pStyle w:val="Textonotapie"/>
        <w:tabs>
          <w:tab w:val="left" w:pos="709"/>
        </w:tabs>
        <w:jc w:val="both"/>
        <w:rPr>
          <w:rFonts w:ascii="Calibri" w:hAnsi="Calibri"/>
          <w:bCs/>
          <w:sz w:val="24"/>
          <w:szCs w:val="24"/>
        </w:rPr>
      </w:pPr>
    </w:p>
    <w:p w:rsidR="009C266B" w:rsidRDefault="009C266B" w:rsidP="009C266B">
      <w:pPr>
        <w:pStyle w:val="Textonotapie"/>
        <w:tabs>
          <w:tab w:val="left" w:pos="709"/>
        </w:tabs>
        <w:jc w:val="both"/>
        <w:rPr>
          <w:rFonts w:ascii="Calibri" w:hAnsi="Calibri"/>
          <w:bCs/>
          <w:sz w:val="24"/>
          <w:szCs w:val="24"/>
        </w:rPr>
      </w:pPr>
      <w:bookmarkStart w:id="0" w:name="_GoBack"/>
      <w:bookmarkEnd w:id="0"/>
    </w:p>
    <w:p w:rsidR="00DC220C" w:rsidRPr="00DB0713" w:rsidRDefault="00BF4E14" w:rsidP="00036121">
      <w:pPr>
        <w:pStyle w:val="Ttulo3"/>
        <w:numPr>
          <w:ilvl w:val="0"/>
          <w:numId w:val="35"/>
        </w:numPr>
        <w:jc w:val="left"/>
        <w:rPr>
          <w:rFonts w:ascii="Times New Roman" w:hAnsi="Times New Roman" w:cs="Times New Roman"/>
          <w:sz w:val="22"/>
          <w:szCs w:val="22"/>
          <w:u w:val="single"/>
        </w:rPr>
      </w:pPr>
      <w:r w:rsidRPr="00DB0713">
        <w:rPr>
          <w:rFonts w:ascii="Times New Roman" w:hAnsi="Times New Roman" w:cs="Times New Roman"/>
          <w:sz w:val="22"/>
          <w:szCs w:val="22"/>
          <w:u w:val="single"/>
        </w:rPr>
        <w:t>H</w:t>
      </w:r>
      <w:r w:rsidR="00280A99" w:rsidRPr="00DB0713">
        <w:rPr>
          <w:rFonts w:ascii="Times New Roman" w:hAnsi="Times New Roman" w:cs="Times New Roman"/>
          <w:sz w:val="22"/>
          <w:szCs w:val="22"/>
          <w:u w:val="single"/>
        </w:rPr>
        <w:t>ora y fecha de la apertura</w:t>
      </w:r>
      <w:r w:rsidR="005D7525" w:rsidRPr="00DB0713">
        <w:rPr>
          <w:rFonts w:ascii="Times New Roman" w:hAnsi="Times New Roman" w:cs="Times New Roman"/>
          <w:sz w:val="22"/>
          <w:szCs w:val="22"/>
          <w:u w:val="single"/>
        </w:rPr>
        <w:t>:</w:t>
      </w:r>
    </w:p>
    <w:p w:rsidR="001E3AB7" w:rsidRPr="00DB0713" w:rsidRDefault="001E3AB7" w:rsidP="001E3AB7">
      <w:pPr>
        <w:rPr>
          <w:b/>
          <w:sz w:val="22"/>
          <w:szCs w:val="22"/>
          <w:u w:val="single"/>
          <w:lang w:val="es-ES_tradnl"/>
        </w:rPr>
      </w:pPr>
    </w:p>
    <w:p w:rsidR="00DC220C" w:rsidRPr="000C035B" w:rsidRDefault="00EA17E8" w:rsidP="00B82597">
      <w:pPr>
        <w:pStyle w:val="Prrafodelista"/>
        <w:numPr>
          <w:ilvl w:val="1"/>
          <w:numId w:val="1"/>
        </w:numPr>
        <w:spacing w:line="360" w:lineRule="auto"/>
        <w:jc w:val="both"/>
        <w:rPr>
          <w:color w:val="000000"/>
          <w:sz w:val="22"/>
          <w:szCs w:val="22"/>
          <w:lang w:val="es-ES_tradnl"/>
        </w:rPr>
      </w:pPr>
      <w:r w:rsidRPr="000C035B">
        <w:rPr>
          <w:color w:val="000000"/>
          <w:sz w:val="22"/>
          <w:szCs w:val="22"/>
          <w:lang w:val="es-ES_tradnl"/>
        </w:rPr>
        <w:t xml:space="preserve">Las ofertas deberán </w:t>
      </w:r>
      <w:r w:rsidR="00EC4CD3" w:rsidRPr="000C035B">
        <w:rPr>
          <w:color w:val="000000"/>
          <w:sz w:val="22"/>
          <w:szCs w:val="22"/>
          <w:lang w:val="es-ES_tradnl"/>
        </w:rPr>
        <w:t xml:space="preserve">ser presentadas por los oferentes </w:t>
      </w:r>
      <w:r w:rsidR="00821072" w:rsidRPr="000C035B">
        <w:rPr>
          <w:color w:val="000000"/>
          <w:sz w:val="22"/>
          <w:szCs w:val="22"/>
          <w:lang w:val="es-ES_tradnl"/>
        </w:rPr>
        <w:t>en sobre cerrado</w:t>
      </w:r>
      <w:r w:rsidR="00AB5209" w:rsidRPr="000C035B">
        <w:rPr>
          <w:color w:val="000000"/>
          <w:sz w:val="22"/>
          <w:szCs w:val="22"/>
          <w:lang w:val="es-ES_tradnl"/>
        </w:rPr>
        <w:t xml:space="preserve">, </w:t>
      </w:r>
      <w:r w:rsidR="00EC4CD3" w:rsidRPr="000C035B">
        <w:rPr>
          <w:color w:val="000000"/>
          <w:sz w:val="22"/>
          <w:szCs w:val="22"/>
          <w:lang w:val="es-ES_tradnl"/>
        </w:rPr>
        <w:t>en</w:t>
      </w:r>
      <w:r w:rsidR="00AB5209" w:rsidRPr="000C035B">
        <w:rPr>
          <w:color w:val="000000"/>
          <w:sz w:val="22"/>
          <w:szCs w:val="22"/>
          <w:lang w:val="es-ES_tradnl"/>
        </w:rPr>
        <w:t xml:space="preserve"> la oficina de Proveeduría</w:t>
      </w:r>
      <w:r w:rsidR="00EC4CD3" w:rsidRPr="000C035B">
        <w:rPr>
          <w:color w:val="000000"/>
          <w:sz w:val="22"/>
          <w:szCs w:val="22"/>
          <w:lang w:val="es-ES_tradnl"/>
        </w:rPr>
        <w:t xml:space="preserve"> ubicada </w:t>
      </w:r>
      <w:r w:rsidR="005075C0" w:rsidRPr="000C035B">
        <w:rPr>
          <w:color w:val="000000"/>
          <w:sz w:val="22"/>
          <w:szCs w:val="22"/>
          <w:lang w:val="es-ES_tradnl"/>
        </w:rPr>
        <w:t>en los altos del Hotel Talamanca</w:t>
      </w:r>
      <w:r w:rsidR="00BB6A04" w:rsidRPr="000C035B">
        <w:rPr>
          <w:color w:val="000000"/>
          <w:sz w:val="22"/>
          <w:szCs w:val="22"/>
          <w:lang w:val="es-ES_tradnl"/>
        </w:rPr>
        <w:t xml:space="preserve">, </w:t>
      </w:r>
      <w:r w:rsidR="00365C1B" w:rsidRPr="000C035B">
        <w:rPr>
          <w:color w:val="000000"/>
          <w:sz w:val="22"/>
          <w:szCs w:val="22"/>
          <w:lang w:val="es-ES_tradnl"/>
        </w:rPr>
        <w:t xml:space="preserve">100 metros al este de la entrada principal a Guápiles (ruta 32) 2da planta, salón este al fondo, </w:t>
      </w:r>
      <w:r w:rsidR="00BB6A04" w:rsidRPr="000C035B">
        <w:rPr>
          <w:color w:val="000000"/>
          <w:sz w:val="22"/>
          <w:szCs w:val="22"/>
          <w:lang w:val="es-ES_tradnl"/>
        </w:rPr>
        <w:t>antes de la hora y fecha  señalada para tal efecto.</w:t>
      </w:r>
    </w:p>
    <w:p w:rsidR="002361E6" w:rsidRPr="000C035B" w:rsidRDefault="002361E6" w:rsidP="002361E6">
      <w:pPr>
        <w:pStyle w:val="Prrafodelista"/>
        <w:spacing w:line="360" w:lineRule="auto"/>
        <w:ind w:left="360"/>
        <w:jc w:val="both"/>
        <w:rPr>
          <w:color w:val="000000"/>
          <w:sz w:val="22"/>
          <w:szCs w:val="22"/>
          <w:lang w:val="es-ES_tradnl"/>
        </w:rPr>
      </w:pPr>
    </w:p>
    <w:p w:rsidR="00347BCF" w:rsidRDefault="000A0C33" w:rsidP="00A91236">
      <w:pPr>
        <w:pStyle w:val="Prrafodelista"/>
        <w:numPr>
          <w:ilvl w:val="1"/>
          <w:numId w:val="1"/>
        </w:numPr>
        <w:spacing w:line="360" w:lineRule="auto"/>
        <w:jc w:val="both"/>
        <w:rPr>
          <w:b/>
          <w:color w:val="000000"/>
          <w:sz w:val="22"/>
          <w:szCs w:val="22"/>
          <w:u w:val="single"/>
          <w:lang w:val="es-ES_tradnl"/>
        </w:rPr>
      </w:pPr>
      <w:r w:rsidRPr="000C035B">
        <w:rPr>
          <w:color w:val="000000"/>
          <w:sz w:val="22"/>
          <w:szCs w:val="22"/>
          <w:u w:val="single"/>
          <w:lang w:val="es-ES_tradnl"/>
        </w:rPr>
        <w:t xml:space="preserve"> </w:t>
      </w:r>
      <w:r w:rsidRPr="00D14DDA">
        <w:rPr>
          <w:b/>
          <w:color w:val="000000"/>
          <w:sz w:val="22"/>
          <w:szCs w:val="22"/>
          <w:u w:val="single"/>
          <w:lang w:val="es-ES_tradnl"/>
        </w:rPr>
        <w:t xml:space="preserve">La </w:t>
      </w:r>
      <w:r w:rsidR="001E208F" w:rsidRPr="00D14DDA">
        <w:rPr>
          <w:b/>
          <w:color w:val="000000"/>
          <w:sz w:val="22"/>
          <w:szCs w:val="22"/>
          <w:u w:val="single"/>
          <w:lang w:val="es-ES_tradnl"/>
        </w:rPr>
        <w:t xml:space="preserve"> apertura</w:t>
      </w:r>
      <w:r w:rsidR="0061708C" w:rsidRPr="00D14DDA">
        <w:rPr>
          <w:b/>
          <w:color w:val="000000"/>
          <w:sz w:val="22"/>
          <w:szCs w:val="22"/>
          <w:u w:val="single"/>
          <w:lang w:val="es-ES_tradnl"/>
        </w:rPr>
        <w:t xml:space="preserve"> se</w:t>
      </w:r>
      <w:r w:rsidR="00BB6A04" w:rsidRPr="00D14DDA">
        <w:rPr>
          <w:b/>
          <w:color w:val="000000"/>
          <w:sz w:val="22"/>
          <w:szCs w:val="22"/>
          <w:u w:val="single"/>
          <w:lang w:val="es-ES_tradnl"/>
        </w:rPr>
        <w:t xml:space="preserve"> realiza</w:t>
      </w:r>
      <w:r w:rsidR="0061708C" w:rsidRPr="00D14DDA">
        <w:rPr>
          <w:b/>
          <w:color w:val="000000"/>
          <w:sz w:val="22"/>
          <w:szCs w:val="22"/>
          <w:u w:val="single"/>
          <w:lang w:val="es-ES_tradnl"/>
        </w:rPr>
        <w:t xml:space="preserve">rá </w:t>
      </w:r>
      <w:r w:rsidR="00F67BCB" w:rsidRPr="00D14DDA">
        <w:rPr>
          <w:b/>
          <w:color w:val="000000"/>
          <w:sz w:val="22"/>
          <w:szCs w:val="22"/>
          <w:u w:val="single"/>
          <w:lang w:val="es-ES_tradnl"/>
        </w:rPr>
        <w:t>a las</w:t>
      </w:r>
      <w:r w:rsidR="00074F3C" w:rsidRPr="00D14DDA">
        <w:rPr>
          <w:b/>
          <w:color w:val="000000"/>
          <w:sz w:val="22"/>
          <w:szCs w:val="22"/>
          <w:u w:val="single"/>
          <w:lang w:val="es-ES_tradnl"/>
        </w:rPr>
        <w:t xml:space="preserve">  </w:t>
      </w:r>
      <w:r w:rsidR="009C266B">
        <w:rPr>
          <w:b/>
          <w:color w:val="000000"/>
          <w:sz w:val="22"/>
          <w:szCs w:val="22"/>
          <w:u w:val="single"/>
          <w:lang w:val="es-ES_tradnl"/>
        </w:rPr>
        <w:t>9.00</w:t>
      </w:r>
      <w:r w:rsidR="00433F2B">
        <w:rPr>
          <w:b/>
          <w:color w:val="000000"/>
          <w:sz w:val="22"/>
          <w:szCs w:val="22"/>
          <w:u w:val="single"/>
          <w:lang w:val="es-ES_tradnl"/>
        </w:rPr>
        <w:t xml:space="preserve"> </w:t>
      </w:r>
      <w:r w:rsidR="00BD22A8">
        <w:rPr>
          <w:b/>
          <w:color w:val="000000"/>
          <w:sz w:val="22"/>
          <w:szCs w:val="22"/>
          <w:u w:val="single"/>
          <w:lang w:val="es-ES_tradnl"/>
        </w:rPr>
        <w:t xml:space="preserve"> </w:t>
      </w:r>
      <w:r w:rsidR="00D14DDA" w:rsidRPr="00D14DDA">
        <w:rPr>
          <w:b/>
          <w:color w:val="000000"/>
          <w:sz w:val="22"/>
          <w:szCs w:val="22"/>
          <w:u w:val="single"/>
          <w:lang w:val="es-ES_tradnl"/>
        </w:rPr>
        <w:t>A</w:t>
      </w:r>
      <w:r w:rsidR="00A91236" w:rsidRPr="00D14DDA">
        <w:rPr>
          <w:b/>
          <w:color w:val="000000"/>
          <w:sz w:val="22"/>
          <w:szCs w:val="22"/>
          <w:u w:val="single"/>
          <w:lang w:val="es-ES_tradnl"/>
        </w:rPr>
        <w:t>M</w:t>
      </w:r>
      <w:r w:rsidR="00074F3C" w:rsidRPr="00D14DDA">
        <w:rPr>
          <w:b/>
          <w:color w:val="000000"/>
          <w:sz w:val="22"/>
          <w:szCs w:val="22"/>
          <w:u w:val="single"/>
          <w:lang w:val="es-ES_tradnl"/>
        </w:rPr>
        <w:t xml:space="preserve"> </w:t>
      </w:r>
      <w:r w:rsidR="00F67BCB" w:rsidRPr="00D14DDA">
        <w:rPr>
          <w:b/>
          <w:color w:val="000000"/>
          <w:sz w:val="22"/>
          <w:szCs w:val="22"/>
          <w:u w:val="single"/>
          <w:lang w:val="es-ES_tradnl"/>
        </w:rPr>
        <w:t xml:space="preserve"> </w:t>
      </w:r>
      <w:r w:rsidR="0094634B" w:rsidRPr="00D14DDA">
        <w:rPr>
          <w:b/>
          <w:color w:val="000000"/>
          <w:sz w:val="22"/>
          <w:szCs w:val="22"/>
          <w:u w:val="single"/>
          <w:lang w:val="es-ES_tradnl"/>
        </w:rPr>
        <w:t>horas, del  dí</w:t>
      </w:r>
      <w:r w:rsidR="002E5FDD" w:rsidRPr="00D14DDA">
        <w:rPr>
          <w:b/>
          <w:color w:val="000000"/>
          <w:sz w:val="22"/>
          <w:szCs w:val="22"/>
          <w:u w:val="single"/>
          <w:lang w:val="es-ES_tradnl"/>
        </w:rPr>
        <w:t>a</w:t>
      </w:r>
      <w:r w:rsidR="00D30753" w:rsidRPr="00D14DDA">
        <w:rPr>
          <w:b/>
          <w:color w:val="000000"/>
          <w:sz w:val="22"/>
          <w:szCs w:val="22"/>
          <w:u w:val="single"/>
          <w:lang w:val="es-ES_tradnl"/>
        </w:rPr>
        <w:t xml:space="preserve"> </w:t>
      </w:r>
      <w:r w:rsidR="00D42E8E" w:rsidRPr="00D14DDA">
        <w:rPr>
          <w:b/>
          <w:color w:val="000000"/>
          <w:sz w:val="22"/>
          <w:szCs w:val="22"/>
          <w:u w:val="single"/>
          <w:lang w:val="es-ES_tradnl"/>
        </w:rPr>
        <w:t xml:space="preserve"> </w:t>
      </w:r>
      <w:r w:rsidR="00F0670C">
        <w:rPr>
          <w:b/>
          <w:color w:val="000000"/>
          <w:sz w:val="22"/>
          <w:szCs w:val="22"/>
          <w:u w:val="single"/>
          <w:lang w:val="es-ES_tradnl"/>
        </w:rPr>
        <w:t>miércoles</w:t>
      </w:r>
      <w:r w:rsidR="000C035B" w:rsidRPr="00D14DDA">
        <w:rPr>
          <w:b/>
          <w:color w:val="000000"/>
          <w:sz w:val="22"/>
          <w:szCs w:val="22"/>
          <w:u w:val="single"/>
          <w:lang w:val="es-ES_tradnl"/>
        </w:rPr>
        <w:t xml:space="preserve"> </w:t>
      </w:r>
      <w:r w:rsidR="006F18FB" w:rsidRPr="00D14DDA">
        <w:rPr>
          <w:b/>
          <w:color w:val="000000"/>
          <w:sz w:val="22"/>
          <w:szCs w:val="22"/>
          <w:u w:val="single"/>
          <w:lang w:val="es-ES_tradnl"/>
        </w:rPr>
        <w:t xml:space="preserve"> </w:t>
      </w:r>
      <w:r w:rsidR="00F0670C">
        <w:rPr>
          <w:b/>
          <w:color w:val="000000"/>
          <w:sz w:val="22"/>
          <w:szCs w:val="22"/>
          <w:u w:val="single"/>
          <w:lang w:val="es-ES_tradnl"/>
        </w:rPr>
        <w:t>30</w:t>
      </w:r>
      <w:r w:rsidR="00694EB7">
        <w:rPr>
          <w:b/>
          <w:color w:val="000000"/>
          <w:sz w:val="22"/>
          <w:szCs w:val="22"/>
          <w:u w:val="single"/>
          <w:lang w:val="es-ES_tradnl"/>
        </w:rPr>
        <w:t xml:space="preserve"> </w:t>
      </w:r>
      <w:r w:rsidR="000B5ED2" w:rsidRPr="00D14DDA">
        <w:rPr>
          <w:b/>
          <w:color w:val="000000"/>
          <w:sz w:val="22"/>
          <w:szCs w:val="22"/>
          <w:u w:val="single"/>
          <w:lang w:val="es-ES_tradnl"/>
        </w:rPr>
        <w:t>de</w:t>
      </w:r>
      <w:r w:rsidR="00856D6F" w:rsidRPr="00D14DDA">
        <w:rPr>
          <w:b/>
          <w:color w:val="000000"/>
          <w:sz w:val="22"/>
          <w:szCs w:val="22"/>
          <w:u w:val="single"/>
          <w:lang w:val="es-ES_tradnl"/>
        </w:rPr>
        <w:t xml:space="preserve"> </w:t>
      </w:r>
      <w:r w:rsidR="00330287" w:rsidRPr="00D14DDA">
        <w:rPr>
          <w:b/>
          <w:color w:val="000000"/>
          <w:sz w:val="22"/>
          <w:szCs w:val="22"/>
          <w:u w:val="single"/>
          <w:lang w:val="es-ES_tradnl"/>
        </w:rPr>
        <w:t xml:space="preserve"> </w:t>
      </w:r>
      <w:r w:rsidR="00151759">
        <w:rPr>
          <w:b/>
          <w:color w:val="000000"/>
          <w:sz w:val="22"/>
          <w:szCs w:val="22"/>
          <w:u w:val="single"/>
          <w:lang w:val="es-ES_tradnl"/>
        </w:rPr>
        <w:t>Noviembre</w:t>
      </w:r>
      <w:r w:rsidR="00330287" w:rsidRPr="00D14DDA">
        <w:rPr>
          <w:b/>
          <w:color w:val="000000"/>
          <w:sz w:val="22"/>
          <w:szCs w:val="22"/>
          <w:u w:val="single"/>
          <w:lang w:val="es-ES_tradnl"/>
        </w:rPr>
        <w:t xml:space="preserve"> </w:t>
      </w:r>
      <w:r w:rsidR="000B5ED2" w:rsidRPr="00D14DDA">
        <w:rPr>
          <w:b/>
          <w:color w:val="000000"/>
          <w:sz w:val="22"/>
          <w:szCs w:val="22"/>
          <w:u w:val="single"/>
          <w:lang w:val="es-ES_tradnl"/>
        </w:rPr>
        <w:t xml:space="preserve"> </w:t>
      </w:r>
      <w:r w:rsidR="00716DCC" w:rsidRPr="00D14DDA">
        <w:rPr>
          <w:b/>
          <w:color w:val="000000"/>
          <w:sz w:val="22"/>
          <w:szCs w:val="22"/>
          <w:u w:val="single"/>
          <w:lang w:val="es-ES_tradnl"/>
        </w:rPr>
        <w:t xml:space="preserve"> </w:t>
      </w:r>
      <w:r w:rsidR="00694EB7">
        <w:rPr>
          <w:b/>
          <w:color w:val="000000"/>
          <w:sz w:val="22"/>
          <w:szCs w:val="22"/>
          <w:u w:val="single"/>
          <w:lang w:val="es-ES_tradnl"/>
        </w:rPr>
        <w:t xml:space="preserve">de </w:t>
      </w:r>
      <w:r w:rsidR="00001925" w:rsidRPr="00D14DDA">
        <w:rPr>
          <w:b/>
          <w:color w:val="000000"/>
          <w:sz w:val="22"/>
          <w:szCs w:val="22"/>
          <w:u w:val="single"/>
          <w:lang w:val="es-ES_tradnl"/>
        </w:rPr>
        <w:t>201</w:t>
      </w:r>
      <w:r w:rsidR="002361E6" w:rsidRPr="00D14DDA">
        <w:rPr>
          <w:b/>
          <w:color w:val="000000"/>
          <w:sz w:val="22"/>
          <w:szCs w:val="22"/>
          <w:u w:val="single"/>
          <w:lang w:val="es-ES_tradnl"/>
        </w:rPr>
        <w:t>6.</w:t>
      </w:r>
    </w:p>
    <w:p w:rsidR="00694EB7" w:rsidRPr="00694EB7" w:rsidRDefault="00694EB7" w:rsidP="00694EB7">
      <w:pPr>
        <w:pStyle w:val="Prrafodelista"/>
        <w:rPr>
          <w:b/>
          <w:color w:val="000000"/>
          <w:sz w:val="22"/>
          <w:szCs w:val="22"/>
          <w:u w:val="single"/>
          <w:lang w:val="es-ES_tradnl"/>
        </w:rPr>
      </w:pPr>
    </w:p>
    <w:p w:rsidR="000053DB" w:rsidRPr="000C035B" w:rsidRDefault="00283FD1" w:rsidP="00B82597">
      <w:pPr>
        <w:pStyle w:val="Ttulo3"/>
        <w:numPr>
          <w:ilvl w:val="0"/>
          <w:numId w:val="1"/>
        </w:numPr>
        <w:jc w:val="left"/>
        <w:rPr>
          <w:rFonts w:ascii="Times New Roman" w:hAnsi="Times New Roman" w:cs="Times New Roman"/>
          <w:b w:val="0"/>
          <w:bCs w:val="0"/>
          <w:sz w:val="22"/>
          <w:szCs w:val="22"/>
          <w:lang w:val="es-CR"/>
        </w:rPr>
      </w:pPr>
      <w:r w:rsidRPr="000C035B">
        <w:rPr>
          <w:rFonts w:ascii="Times New Roman" w:hAnsi="Times New Roman" w:cs="Times New Roman"/>
          <w:b w:val="0"/>
          <w:bCs w:val="0"/>
          <w:sz w:val="22"/>
          <w:szCs w:val="22"/>
          <w:lang w:val="es-CR"/>
        </w:rPr>
        <w:t>P</w:t>
      </w:r>
      <w:r w:rsidR="009263F8" w:rsidRPr="000C035B">
        <w:rPr>
          <w:rFonts w:ascii="Times New Roman" w:hAnsi="Times New Roman" w:cs="Times New Roman"/>
          <w:b w:val="0"/>
          <w:bCs w:val="0"/>
          <w:sz w:val="22"/>
          <w:szCs w:val="22"/>
          <w:lang w:val="es-CR"/>
        </w:rPr>
        <w:t xml:space="preserve">resentación de ofertas y requisitos: </w:t>
      </w:r>
    </w:p>
    <w:p w:rsidR="009263F8" w:rsidRDefault="00365C1B" w:rsidP="00B82597">
      <w:pPr>
        <w:pStyle w:val="Prrafodelista"/>
        <w:numPr>
          <w:ilvl w:val="1"/>
          <w:numId w:val="1"/>
        </w:numPr>
        <w:rPr>
          <w:sz w:val="22"/>
          <w:szCs w:val="22"/>
          <w:lang w:val="es-CR"/>
        </w:rPr>
      </w:pPr>
      <w:r w:rsidRPr="000C035B">
        <w:rPr>
          <w:sz w:val="22"/>
          <w:szCs w:val="22"/>
          <w:lang w:val="es-CR"/>
        </w:rPr>
        <w:t xml:space="preserve"> El oferente debe presentar original y dos copias de la oferta. </w:t>
      </w:r>
      <w:r w:rsidR="009263F8" w:rsidRPr="000C035B">
        <w:rPr>
          <w:sz w:val="22"/>
          <w:szCs w:val="22"/>
          <w:lang w:val="es-CR"/>
        </w:rPr>
        <w:t xml:space="preserve"> </w:t>
      </w:r>
    </w:p>
    <w:p w:rsidR="00F0670C" w:rsidRPr="000C035B" w:rsidRDefault="00F0670C" w:rsidP="00F0670C">
      <w:pPr>
        <w:pStyle w:val="Prrafodelista"/>
        <w:ind w:left="360"/>
        <w:rPr>
          <w:sz w:val="22"/>
          <w:szCs w:val="22"/>
          <w:lang w:val="es-CR"/>
        </w:rPr>
      </w:pPr>
    </w:p>
    <w:p w:rsidR="009263F8" w:rsidRPr="000C035B" w:rsidRDefault="009263F8" w:rsidP="009263F8">
      <w:pPr>
        <w:rPr>
          <w:sz w:val="22"/>
          <w:szCs w:val="22"/>
          <w:lang w:val="es-CR"/>
        </w:rPr>
      </w:pPr>
    </w:p>
    <w:p w:rsidR="001E3AB7" w:rsidRPr="000C035B" w:rsidRDefault="009263F8" w:rsidP="00B82597">
      <w:pPr>
        <w:pStyle w:val="Prrafodelista"/>
        <w:numPr>
          <w:ilvl w:val="1"/>
          <w:numId w:val="1"/>
        </w:numPr>
        <w:spacing w:line="360" w:lineRule="auto"/>
        <w:jc w:val="both"/>
        <w:rPr>
          <w:color w:val="000000"/>
          <w:sz w:val="22"/>
          <w:szCs w:val="22"/>
          <w:lang w:val="es-CR"/>
        </w:rPr>
      </w:pPr>
      <w:r w:rsidRPr="000C035B">
        <w:rPr>
          <w:sz w:val="22"/>
          <w:szCs w:val="22"/>
          <w:lang w:val="es-CR"/>
        </w:rPr>
        <w:t xml:space="preserve"> </w:t>
      </w:r>
      <w:r w:rsidR="000756F3" w:rsidRPr="000C035B">
        <w:rPr>
          <w:sz w:val="22"/>
          <w:szCs w:val="22"/>
          <w:lang w:val="es-CR"/>
        </w:rPr>
        <w:t xml:space="preserve"> Se le informa al oferente, que como requisito indispensable para que su oferta</w:t>
      </w:r>
      <w:r w:rsidR="00367AA0" w:rsidRPr="000C035B">
        <w:rPr>
          <w:sz w:val="22"/>
          <w:szCs w:val="22"/>
          <w:lang w:val="es-CR"/>
        </w:rPr>
        <w:t xml:space="preserve"> sea elegible, </w:t>
      </w:r>
      <w:r w:rsidR="0062175A" w:rsidRPr="000C035B">
        <w:rPr>
          <w:sz w:val="22"/>
          <w:szCs w:val="22"/>
          <w:lang w:val="es-CR"/>
        </w:rPr>
        <w:t>deberá cumplir con todo los requisitos y certificaciones solicitadas.</w:t>
      </w:r>
    </w:p>
    <w:p w:rsidR="000756F3" w:rsidRPr="000C035B" w:rsidRDefault="00BD22A8" w:rsidP="000756F3">
      <w:pPr>
        <w:spacing w:line="360" w:lineRule="auto"/>
        <w:jc w:val="both"/>
        <w:rPr>
          <w:color w:val="000000"/>
          <w:sz w:val="22"/>
          <w:szCs w:val="22"/>
          <w:lang w:val="es-CR"/>
        </w:rPr>
      </w:pPr>
      <w:r>
        <w:rPr>
          <w:color w:val="000000"/>
          <w:sz w:val="22"/>
          <w:szCs w:val="22"/>
          <w:lang w:val="es-CR"/>
        </w:rPr>
        <w:t>3</w:t>
      </w:r>
      <w:r w:rsidR="00B427DA" w:rsidRPr="000C035B">
        <w:rPr>
          <w:color w:val="000000"/>
          <w:sz w:val="22"/>
          <w:szCs w:val="22"/>
          <w:lang w:val="es-CR"/>
        </w:rPr>
        <w:t>.</w:t>
      </w:r>
      <w:r w:rsidR="005618AE" w:rsidRPr="000C035B">
        <w:rPr>
          <w:color w:val="000000"/>
          <w:sz w:val="22"/>
          <w:szCs w:val="22"/>
          <w:lang w:val="es-CR"/>
        </w:rPr>
        <w:t>3</w:t>
      </w:r>
      <w:r w:rsidR="00B427DA" w:rsidRPr="000C035B">
        <w:rPr>
          <w:color w:val="000000"/>
          <w:sz w:val="22"/>
          <w:szCs w:val="22"/>
          <w:lang w:val="es-CR"/>
        </w:rPr>
        <w:t xml:space="preserve"> Adjunto a su oferta deberá presentar las siguientes </w:t>
      </w:r>
      <w:r w:rsidR="000756F3" w:rsidRPr="000C035B">
        <w:rPr>
          <w:color w:val="000000"/>
          <w:sz w:val="22"/>
          <w:szCs w:val="22"/>
          <w:lang w:val="es-CR"/>
        </w:rPr>
        <w:t xml:space="preserve"> Certificaciones: de que el </w:t>
      </w:r>
      <w:r w:rsidR="003D3D2F" w:rsidRPr="000C035B">
        <w:rPr>
          <w:color w:val="000000"/>
          <w:sz w:val="22"/>
          <w:szCs w:val="22"/>
          <w:lang w:val="es-CR"/>
        </w:rPr>
        <w:t>oferente se encuentra al día en</w:t>
      </w:r>
      <w:r w:rsidR="000756F3" w:rsidRPr="000C035B">
        <w:rPr>
          <w:color w:val="000000"/>
          <w:sz w:val="22"/>
          <w:szCs w:val="22"/>
          <w:lang w:val="es-CR"/>
        </w:rPr>
        <w:t>: pago de las cuotas obrero patronales de la Caja Costarricense de Seguro Social, Póliza del INS o en su defecto con los respecti</w:t>
      </w:r>
      <w:r w:rsidR="00B427DA" w:rsidRPr="000C035B">
        <w:rPr>
          <w:color w:val="000000"/>
          <w:sz w:val="22"/>
          <w:szCs w:val="22"/>
          <w:lang w:val="es-CR"/>
        </w:rPr>
        <w:t xml:space="preserve">vos arreglos de pago al día,  Certificación </w:t>
      </w:r>
      <w:r w:rsidR="00377E69" w:rsidRPr="000C035B">
        <w:rPr>
          <w:color w:val="000000"/>
          <w:sz w:val="22"/>
          <w:szCs w:val="22"/>
          <w:lang w:val="es-CR"/>
        </w:rPr>
        <w:t>que se encuentre al día en</w:t>
      </w:r>
      <w:r w:rsidR="00B427DA" w:rsidRPr="000C035B">
        <w:rPr>
          <w:color w:val="000000"/>
          <w:sz w:val="22"/>
          <w:szCs w:val="22"/>
          <w:lang w:val="es-CR"/>
        </w:rPr>
        <w:t xml:space="preserve"> </w:t>
      </w:r>
      <w:r w:rsidR="000756F3" w:rsidRPr="000C035B">
        <w:rPr>
          <w:color w:val="000000"/>
          <w:sz w:val="22"/>
          <w:szCs w:val="22"/>
          <w:lang w:val="es-CR"/>
        </w:rPr>
        <w:t xml:space="preserve"> </w:t>
      </w:r>
      <w:proofErr w:type="spellStart"/>
      <w:r w:rsidR="000756F3" w:rsidRPr="000C035B">
        <w:rPr>
          <w:color w:val="000000"/>
          <w:sz w:val="22"/>
          <w:szCs w:val="22"/>
          <w:lang w:val="es-CR"/>
        </w:rPr>
        <w:t>Fodesaf</w:t>
      </w:r>
      <w:proofErr w:type="spellEnd"/>
      <w:r w:rsidR="000756F3" w:rsidRPr="000C035B">
        <w:rPr>
          <w:color w:val="000000"/>
          <w:sz w:val="22"/>
          <w:szCs w:val="22"/>
          <w:lang w:val="es-CR"/>
        </w:rPr>
        <w:t>,</w:t>
      </w:r>
      <w:r w:rsidR="00377E69" w:rsidRPr="000C035B">
        <w:rPr>
          <w:color w:val="000000"/>
          <w:sz w:val="22"/>
          <w:szCs w:val="22"/>
          <w:lang w:val="es-CR"/>
        </w:rPr>
        <w:t xml:space="preserve"> </w:t>
      </w:r>
      <w:r w:rsidR="000756F3" w:rsidRPr="000C035B">
        <w:rPr>
          <w:color w:val="000000"/>
          <w:sz w:val="22"/>
          <w:szCs w:val="22"/>
          <w:lang w:val="es-CR"/>
        </w:rPr>
        <w:t xml:space="preserve"> </w:t>
      </w:r>
      <w:r w:rsidR="00377E69" w:rsidRPr="000C035B">
        <w:rPr>
          <w:color w:val="000000"/>
          <w:sz w:val="22"/>
          <w:szCs w:val="22"/>
          <w:lang w:val="es-CR"/>
        </w:rPr>
        <w:t xml:space="preserve"> y </w:t>
      </w:r>
      <w:r w:rsidR="000756F3" w:rsidRPr="000C035B">
        <w:rPr>
          <w:color w:val="000000"/>
          <w:sz w:val="22"/>
          <w:szCs w:val="22"/>
          <w:lang w:val="es-CR"/>
        </w:rPr>
        <w:t>en el pago de todo</w:t>
      </w:r>
      <w:r w:rsidR="00377E69" w:rsidRPr="000C035B">
        <w:rPr>
          <w:color w:val="000000"/>
          <w:sz w:val="22"/>
          <w:szCs w:val="22"/>
          <w:lang w:val="es-CR"/>
        </w:rPr>
        <w:t xml:space="preserve"> los</w:t>
      </w:r>
      <w:r w:rsidR="000756F3" w:rsidRPr="000C035B">
        <w:rPr>
          <w:color w:val="000000"/>
          <w:sz w:val="22"/>
          <w:szCs w:val="22"/>
          <w:lang w:val="es-CR"/>
        </w:rPr>
        <w:t xml:space="preserve"> impuesto</w:t>
      </w:r>
      <w:r w:rsidR="00377E69" w:rsidRPr="000C035B">
        <w:rPr>
          <w:color w:val="000000"/>
          <w:sz w:val="22"/>
          <w:szCs w:val="22"/>
          <w:lang w:val="es-CR"/>
        </w:rPr>
        <w:t>s</w:t>
      </w:r>
      <w:r w:rsidR="000756F3" w:rsidRPr="000C035B">
        <w:rPr>
          <w:color w:val="000000"/>
          <w:sz w:val="22"/>
          <w:szCs w:val="22"/>
          <w:lang w:val="es-CR"/>
        </w:rPr>
        <w:t xml:space="preserve"> municipal</w:t>
      </w:r>
      <w:r w:rsidR="00377E69" w:rsidRPr="000C035B">
        <w:rPr>
          <w:color w:val="000000"/>
          <w:sz w:val="22"/>
          <w:szCs w:val="22"/>
          <w:lang w:val="es-CR"/>
        </w:rPr>
        <w:t>es</w:t>
      </w:r>
      <w:r w:rsidR="000756F3" w:rsidRPr="000C035B">
        <w:rPr>
          <w:color w:val="000000"/>
          <w:sz w:val="22"/>
          <w:szCs w:val="22"/>
          <w:lang w:val="es-CR"/>
        </w:rPr>
        <w:t xml:space="preserve"> y nacional</w:t>
      </w:r>
      <w:r w:rsidR="00377E69" w:rsidRPr="000C035B">
        <w:rPr>
          <w:color w:val="000000"/>
          <w:sz w:val="22"/>
          <w:szCs w:val="22"/>
          <w:lang w:val="es-CR"/>
        </w:rPr>
        <w:t>es</w:t>
      </w:r>
      <w:r w:rsidR="000756F3" w:rsidRPr="000C035B">
        <w:rPr>
          <w:color w:val="000000"/>
          <w:sz w:val="22"/>
          <w:szCs w:val="22"/>
          <w:lang w:val="es-CR"/>
        </w:rPr>
        <w:t>.</w:t>
      </w:r>
    </w:p>
    <w:p w:rsidR="00856D6F" w:rsidRPr="000C035B" w:rsidRDefault="00856D6F" w:rsidP="000756F3">
      <w:pPr>
        <w:spacing w:line="360" w:lineRule="auto"/>
        <w:jc w:val="both"/>
        <w:rPr>
          <w:color w:val="000000"/>
          <w:sz w:val="22"/>
          <w:szCs w:val="22"/>
          <w:lang w:val="es-CR"/>
        </w:rPr>
      </w:pPr>
    </w:p>
    <w:p w:rsidR="00572EC9" w:rsidRPr="000C035B" w:rsidRDefault="00572EC9" w:rsidP="00572EC9">
      <w:pPr>
        <w:pStyle w:val="Prrafodelista"/>
        <w:numPr>
          <w:ilvl w:val="1"/>
          <w:numId w:val="27"/>
        </w:numPr>
        <w:spacing w:line="360" w:lineRule="auto"/>
        <w:jc w:val="both"/>
        <w:rPr>
          <w:color w:val="000000"/>
          <w:sz w:val="22"/>
          <w:szCs w:val="22"/>
          <w:lang w:val="es-CR"/>
        </w:rPr>
      </w:pPr>
      <w:r w:rsidRPr="000C035B">
        <w:rPr>
          <w:color w:val="000000"/>
          <w:sz w:val="22"/>
          <w:szCs w:val="22"/>
          <w:lang w:val="es-CR"/>
        </w:rPr>
        <w:t xml:space="preserve"> </w:t>
      </w:r>
      <w:r w:rsidR="000756F3" w:rsidRPr="000C035B">
        <w:rPr>
          <w:color w:val="000000"/>
          <w:sz w:val="22"/>
          <w:szCs w:val="22"/>
          <w:lang w:val="es-CR"/>
        </w:rPr>
        <w:t xml:space="preserve">Actualizar su registro de proveedor, si aún no lo ha realizado. </w:t>
      </w:r>
    </w:p>
    <w:p w:rsidR="00BB61F4" w:rsidRPr="000C035B" w:rsidRDefault="00BB61F4" w:rsidP="00BB61F4">
      <w:pPr>
        <w:pStyle w:val="Prrafodelista"/>
        <w:spacing w:line="360" w:lineRule="auto"/>
        <w:ind w:left="360"/>
        <w:jc w:val="both"/>
        <w:rPr>
          <w:color w:val="000000"/>
          <w:sz w:val="22"/>
          <w:szCs w:val="22"/>
          <w:lang w:val="es-CR"/>
        </w:rPr>
      </w:pPr>
    </w:p>
    <w:p w:rsidR="001B3929" w:rsidRPr="000C035B" w:rsidRDefault="001B3929" w:rsidP="007034E9">
      <w:pPr>
        <w:pStyle w:val="Prrafodelista"/>
        <w:numPr>
          <w:ilvl w:val="1"/>
          <w:numId w:val="27"/>
        </w:numPr>
        <w:spacing w:line="360" w:lineRule="auto"/>
        <w:jc w:val="both"/>
        <w:rPr>
          <w:sz w:val="22"/>
          <w:szCs w:val="22"/>
        </w:rPr>
      </w:pPr>
      <w:r w:rsidRPr="000C035B">
        <w:rPr>
          <w:sz w:val="22"/>
          <w:szCs w:val="22"/>
        </w:rPr>
        <w:t>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w:t>
      </w:r>
      <w:r w:rsidR="007034E9" w:rsidRPr="000C035B">
        <w:rPr>
          <w:sz w:val="22"/>
          <w:szCs w:val="22"/>
        </w:rPr>
        <w:t>.</w:t>
      </w:r>
    </w:p>
    <w:p w:rsidR="007034E9" w:rsidRPr="000C035B" w:rsidRDefault="007034E9" w:rsidP="007034E9">
      <w:pPr>
        <w:pStyle w:val="Prrafodelista"/>
        <w:rPr>
          <w:color w:val="000000"/>
          <w:sz w:val="22"/>
          <w:szCs w:val="22"/>
          <w:lang w:val="es-CR"/>
        </w:rPr>
      </w:pPr>
    </w:p>
    <w:p w:rsidR="001E208F" w:rsidRPr="000C035B" w:rsidRDefault="00280A99" w:rsidP="000756F3">
      <w:pPr>
        <w:spacing w:line="360" w:lineRule="auto"/>
        <w:jc w:val="both"/>
        <w:rPr>
          <w:rFonts w:eastAsia="MS Mincho"/>
          <w:bCs/>
          <w:sz w:val="22"/>
          <w:szCs w:val="22"/>
        </w:rPr>
      </w:pPr>
      <w:r w:rsidRPr="000C035B">
        <w:rPr>
          <w:rFonts w:eastAsia="MS Mincho"/>
          <w:bCs/>
          <w:sz w:val="22"/>
          <w:szCs w:val="22"/>
        </w:rPr>
        <w:t>Clausula penal</w:t>
      </w:r>
      <w:r w:rsidR="005D7525" w:rsidRPr="000C035B">
        <w:rPr>
          <w:rFonts w:eastAsia="MS Mincho"/>
          <w:bCs/>
          <w:sz w:val="22"/>
          <w:szCs w:val="22"/>
        </w:rPr>
        <w:t xml:space="preserve">:  </w:t>
      </w:r>
    </w:p>
    <w:p w:rsidR="00963B64" w:rsidRPr="000C035B" w:rsidRDefault="00963B64" w:rsidP="00DF7308">
      <w:pPr>
        <w:pStyle w:val="Textoindependiente"/>
        <w:rPr>
          <w:rFonts w:eastAsia="MS Mincho"/>
          <w:sz w:val="22"/>
          <w:szCs w:val="22"/>
        </w:rPr>
      </w:pPr>
    </w:p>
    <w:p w:rsidR="000E3F1A" w:rsidRPr="000C035B" w:rsidRDefault="00116576" w:rsidP="004474A2">
      <w:pPr>
        <w:pStyle w:val="Textoindependiente"/>
        <w:rPr>
          <w:rFonts w:eastAsia="MS Mincho"/>
          <w:sz w:val="22"/>
          <w:szCs w:val="22"/>
        </w:rPr>
      </w:pPr>
      <w:r w:rsidRPr="000C035B">
        <w:rPr>
          <w:rFonts w:eastAsia="MS Mincho"/>
          <w:sz w:val="22"/>
          <w:szCs w:val="22"/>
        </w:rPr>
        <w:t>En caso de incumplimiento en el plazo de entrega, se impondrá una sanción de ¢5 (cinco colones) por cada ¢ 1000 (mil colones) adjudicados, por cada día natural de atraso.</w:t>
      </w:r>
    </w:p>
    <w:p w:rsidR="001E3AB7" w:rsidRDefault="001E3AB7" w:rsidP="004474A2">
      <w:pPr>
        <w:pStyle w:val="Textoindependiente"/>
        <w:rPr>
          <w:rFonts w:eastAsia="MS Mincho"/>
          <w:sz w:val="22"/>
          <w:szCs w:val="22"/>
        </w:rPr>
      </w:pPr>
    </w:p>
    <w:p w:rsidR="00856D6F" w:rsidRDefault="00856D6F" w:rsidP="004474A2">
      <w:pPr>
        <w:pStyle w:val="Textoindependiente"/>
        <w:rPr>
          <w:rFonts w:eastAsia="MS Mincho"/>
          <w:sz w:val="22"/>
          <w:szCs w:val="22"/>
        </w:rPr>
      </w:pPr>
    </w:p>
    <w:p w:rsidR="00263962" w:rsidRPr="000C035B" w:rsidRDefault="00263962" w:rsidP="00263962">
      <w:pPr>
        <w:pStyle w:val="Textoindependiente"/>
        <w:jc w:val="left"/>
        <w:rPr>
          <w:rFonts w:eastAsia="MS Mincho"/>
          <w:bCs/>
          <w:sz w:val="22"/>
          <w:szCs w:val="22"/>
        </w:rPr>
      </w:pPr>
      <w:r w:rsidRPr="000C035B">
        <w:rPr>
          <w:rFonts w:eastAsia="MS Mincho"/>
          <w:sz w:val="22"/>
          <w:szCs w:val="22"/>
        </w:rPr>
        <w:t>4</w:t>
      </w:r>
      <w:r w:rsidRPr="000C035B">
        <w:rPr>
          <w:rFonts w:eastAsia="MS Mincho"/>
          <w:bCs/>
          <w:sz w:val="22"/>
          <w:szCs w:val="22"/>
        </w:rPr>
        <w:t>. Calificación:</w:t>
      </w:r>
    </w:p>
    <w:p w:rsidR="001B1C1A" w:rsidRDefault="001B1C1A" w:rsidP="00BB61F4">
      <w:pPr>
        <w:pStyle w:val="Sinespaciado"/>
        <w:jc w:val="both"/>
        <w:rPr>
          <w:rFonts w:eastAsia="MS Mincho"/>
          <w:noProof/>
          <w:sz w:val="22"/>
          <w:szCs w:val="22"/>
          <w:lang w:val="es-CR" w:eastAsia="es-CR"/>
        </w:rPr>
      </w:pP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De las ofertas que resulten elegibles, se seleccionará la más conveniente para los intereses de la Administración utilizando el siguiente criterio:</w:t>
      </w:r>
    </w:p>
    <w:p w:rsidR="00F0670C" w:rsidRPr="00F0670C" w:rsidRDefault="00F0670C" w:rsidP="00F0670C">
      <w:pPr>
        <w:spacing w:line="276" w:lineRule="auto"/>
        <w:jc w:val="both"/>
        <w:rPr>
          <w:bCs/>
          <w:lang w:val="es-CR"/>
        </w:rPr>
      </w:pPr>
      <w:r w:rsidRPr="00F0670C">
        <w:rPr>
          <w:bCs/>
          <w:lang w:val="es-CR"/>
        </w:rPr>
        <w:lastRenderedPageBreak/>
        <w:t>A las ofertas que se encuentren legal y técnicamente elegibles se les aplicará el siguiente sistema de calificación:</w:t>
      </w:r>
    </w:p>
    <w:p w:rsidR="00F0670C" w:rsidRPr="00F0670C" w:rsidRDefault="00F0670C" w:rsidP="00F0670C">
      <w:pPr>
        <w:spacing w:line="276" w:lineRule="auto"/>
        <w:jc w:val="both"/>
        <w:rPr>
          <w:bCs/>
          <w:lang w:val="es-CR"/>
        </w:rPr>
      </w:pPr>
    </w:p>
    <w:p w:rsidR="00F0670C" w:rsidRPr="00F0670C" w:rsidRDefault="00F0670C" w:rsidP="00F0670C">
      <w:pPr>
        <w:spacing w:line="276" w:lineRule="auto"/>
        <w:jc w:val="both"/>
        <w:rPr>
          <w:bCs/>
          <w:lang w:val="es-CR"/>
        </w:rPr>
      </w:pPr>
      <w:r w:rsidRPr="00F0670C">
        <w:rPr>
          <w:bCs/>
          <w:lang w:val="es-CR"/>
        </w:rPr>
        <w:t>Evaluación Económica:   100 puntos.</w:t>
      </w:r>
    </w:p>
    <w:p w:rsidR="00F0670C" w:rsidRPr="00F0670C" w:rsidRDefault="00F0670C" w:rsidP="00F0670C">
      <w:pPr>
        <w:spacing w:line="276" w:lineRule="auto"/>
        <w:jc w:val="both"/>
        <w:rPr>
          <w:bCs/>
          <w:lang w:val="es-CR"/>
        </w:rPr>
      </w:pPr>
      <w:r w:rsidRPr="00F0670C">
        <w:rPr>
          <w:bCs/>
          <w:lang w:val="es-CR"/>
        </w:rPr>
        <w:t>Precio                               100 puntos.</w:t>
      </w:r>
    </w:p>
    <w:p w:rsidR="00F0670C" w:rsidRPr="00F0670C" w:rsidRDefault="00F0670C" w:rsidP="00F0670C">
      <w:pPr>
        <w:spacing w:line="276" w:lineRule="auto"/>
        <w:jc w:val="both"/>
        <w:rPr>
          <w:bCs/>
          <w:lang w:val="es-CR"/>
        </w:rPr>
      </w:pPr>
    </w:p>
    <w:p w:rsidR="00F0670C" w:rsidRPr="00F0670C" w:rsidRDefault="00F0670C" w:rsidP="00F0670C">
      <w:pPr>
        <w:spacing w:line="276" w:lineRule="auto"/>
        <w:jc w:val="both"/>
        <w:rPr>
          <w:bCs/>
          <w:lang w:val="es-CR"/>
        </w:rPr>
      </w:pPr>
      <w:r w:rsidRPr="00F0670C">
        <w:rPr>
          <w:bCs/>
          <w:lang w:val="es-CR"/>
        </w:rPr>
        <w:t>Para realizar la evaluación, se darán 100 puntos al precio más bajo. Las otras ofertas se valorarán con la siguiente fórmula:</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                                   </w:t>
      </w:r>
      <w:r w:rsidRPr="00F0670C">
        <w:rPr>
          <w:bCs/>
          <w:sz w:val="24"/>
          <w:szCs w:val="24"/>
          <w:lang w:val="es-CR"/>
        </w:rPr>
        <w:object w:dxaOrig="207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05pt;height:25.05pt" o:ole="">
            <v:imagedata r:id="rId9" o:title=""/>
          </v:shape>
          <o:OLEObject Type="Embed" ProgID="Equation.3" ShapeID="_x0000_i1025" DrawAspect="Content" ObjectID="_1541416698" r:id="rId10"/>
        </w:object>
      </w:r>
    </w:p>
    <w:p w:rsid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   </w:t>
      </w: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Default="00F0670C" w:rsidP="00F0670C">
      <w:pPr>
        <w:pStyle w:val="Sangra3detindependiente"/>
        <w:spacing w:line="276" w:lineRule="auto"/>
        <w:ind w:left="0"/>
        <w:jc w:val="both"/>
        <w:rPr>
          <w:bCs/>
          <w:sz w:val="24"/>
          <w:szCs w:val="24"/>
          <w:lang w:val="es-CR"/>
        </w:rPr>
      </w:pPr>
    </w:p>
    <w:p w:rsidR="00F0670C" w:rsidRPr="00F0670C" w:rsidRDefault="00F0670C" w:rsidP="00F0670C">
      <w:pPr>
        <w:pStyle w:val="Sangra3detindependiente"/>
        <w:spacing w:line="276" w:lineRule="auto"/>
        <w:ind w:left="0"/>
        <w:jc w:val="both"/>
        <w:rPr>
          <w:bCs/>
          <w:sz w:val="24"/>
          <w:szCs w:val="24"/>
          <w:lang w:val="es-CR"/>
        </w:rPr>
      </w:pP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 xml:space="preserve">Dónde:  </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PP:</w:t>
      </w:r>
      <w:r w:rsidRPr="00F0670C">
        <w:rPr>
          <w:bCs/>
          <w:sz w:val="24"/>
          <w:szCs w:val="24"/>
          <w:lang w:val="es-CR"/>
        </w:rPr>
        <w:tab/>
        <w:t>Puntos asignados por precio.</w:t>
      </w:r>
    </w:p>
    <w:p w:rsidR="00F0670C" w:rsidRPr="00F0670C" w:rsidRDefault="00F0670C" w:rsidP="00F0670C">
      <w:pPr>
        <w:pStyle w:val="Sangra3detindependiente"/>
        <w:tabs>
          <w:tab w:val="left" w:pos="2700"/>
        </w:tabs>
        <w:spacing w:line="276" w:lineRule="auto"/>
        <w:ind w:left="0"/>
        <w:jc w:val="both"/>
        <w:rPr>
          <w:bCs/>
          <w:sz w:val="24"/>
          <w:szCs w:val="24"/>
          <w:lang w:val="es-CR"/>
        </w:rPr>
      </w:pPr>
      <w:r w:rsidRPr="00F0670C">
        <w:rPr>
          <w:bCs/>
          <w:sz w:val="24"/>
          <w:szCs w:val="24"/>
          <w:lang w:val="es-CR"/>
        </w:rPr>
        <w:t>MOP:</w:t>
      </w:r>
      <w:r w:rsidRPr="00F0670C">
        <w:rPr>
          <w:bCs/>
          <w:sz w:val="24"/>
          <w:szCs w:val="24"/>
          <w:lang w:val="es-CR"/>
        </w:rPr>
        <w:tab/>
        <w:t xml:space="preserve">Monto de la oferta con menor precio. </w:t>
      </w:r>
    </w:p>
    <w:p w:rsidR="00F0670C" w:rsidRPr="00F0670C" w:rsidRDefault="00F0670C" w:rsidP="00F0670C">
      <w:pPr>
        <w:pStyle w:val="Sangra3detindependiente"/>
        <w:tabs>
          <w:tab w:val="left" w:pos="2700"/>
        </w:tabs>
        <w:spacing w:line="276" w:lineRule="auto"/>
        <w:ind w:left="0"/>
        <w:jc w:val="both"/>
        <w:rPr>
          <w:bCs/>
          <w:sz w:val="24"/>
          <w:szCs w:val="24"/>
          <w:lang w:val="es-CR"/>
        </w:rPr>
      </w:pPr>
      <w:r w:rsidRPr="00F0670C">
        <w:rPr>
          <w:bCs/>
          <w:sz w:val="24"/>
          <w:szCs w:val="24"/>
          <w:lang w:val="es-CR"/>
        </w:rPr>
        <w:t>MOEA:</w:t>
      </w:r>
      <w:r w:rsidRPr="00F0670C">
        <w:rPr>
          <w:bCs/>
          <w:sz w:val="24"/>
          <w:szCs w:val="24"/>
          <w:lang w:val="es-CR"/>
        </w:rPr>
        <w:tab/>
        <w:t xml:space="preserve">Monto de la oferta económica en estudio. </w:t>
      </w:r>
    </w:p>
    <w:p w:rsidR="00F0670C" w:rsidRPr="00F0670C" w:rsidRDefault="00F0670C" w:rsidP="00F0670C">
      <w:pPr>
        <w:pStyle w:val="Sangra3detindependiente"/>
        <w:spacing w:line="276" w:lineRule="auto"/>
        <w:ind w:left="0"/>
        <w:jc w:val="both"/>
        <w:rPr>
          <w:bCs/>
          <w:sz w:val="24"/>
          <w:szCs w:val="24"/>
          <w:lang w:val="es-CR"/>
        </w:rPr>
      </w:pPr>
      <w:r w:rsidRPr="00F0670C">
        <w:rPr>
          <w:bCs/>
          <w:sz w:val="24"/>
          <w:szCs w:val="24"/>
          <w:lang w:val="es-CR"/>
        </w:rPr>
        <w:t>Agradeciendo su atención, se despide atentamente:</w:t>
      </w:r>
    </w:p>
    <w:p w:rsidR="00F0670C" w:rsidRPr="00F0670C" w:rsidRDefault="00F0670C" w:rsidP="00BB61F4">
      <w:pPr>
        <w:pStyle w:val="Sinespaciado"/>
        <w:jc w:val="both"/>
        <w:rPr>
          <w:rFonts w:eastAsia="MS Mincho"/>
          <w:noProof/>
          <w:sz w:val="22"/>
          <w:szCs w:val="22"/>
          <w:lang w:val="es-CR" w:eastAsia="es-CR"/>
        </w:rPr>
      </w:pPr>
    </w:p>
    <w:p w:rsidR="00F0670C" w:rsidRPr="00F0670C" w:rsidRDefault="00F0670C" w:rsidP="00BB61F4">
      <w:pPr>
        <w:pStyle w:val="Sinespaciado"/>
        <w:jc w:val="both"/>
        <w:rPr>
          <w:rFonts w:eastAsia="MS Mincho"/>
          <w:noProof/>
          <w:sz w:val="22"/>
          <w:szCs w:val="22"/>
          <w:lang w:val="es-CR" w:eastAsia="es-CR"/>
        </w:rPr>
      </w:pPr>
    </w:p>
    <w:p w:rsidR="00F0670C" w:rsidRPr="000C035B" w:rsidRDefault="00F0670C" w:rsidP="00BB61F4">
      <w:pPr>
        <w:pStyle w:val="Sinespaciado"/>
        <w:jc w:val="both"/>
        <w:rPr>
          <w:rFonts w:eastAsia="MS Mincho"/>
          <w:sz w:val="22"/>
          <w:szCs w:val="22"/>
          <w:lang w:val="es-ES_tradnl"/>
        </w:rPr>
      </w:pPr>
    </w:p>
    <w:p w:rsidR="001B1C1A" w:rsidRPr="000C035B" w:rsidRDefault="00856D6F" w:rsidP="00263962">
      <w:pPr>
        <w:spacing w:line="276" w:lineRule="auto"/>
        <w:jc w:val="both"/>
        <w:rPr>
          <w:bCs/>
          <w:sz w:val="22"/>
          <w:szCs w:val="22"/>
        </w:rPr>
      </w:pPr>
      <w:r w:rsidRPr="000C035B">
        <w:rPr>
          <w:bCs/>
          <w:sz w:val="22"/>
          <w:szCs w:val="22"/>
        </w:rPr>
        <w:t>Sin más que agregar se suscribe;</w:t>
      </w:r>
    </w:p>
    <w:p w:rsidR="00B54288" w:rsidRPr="000C035B" w:rsidRDefault="00B54288" w:rsidP="00263962">
      <w:pPr>
        <w:spacing w:line="276" w:lineRule="auto"/>
        <w:jc w:val="both"/>
        <w:rPr>
          <w:bCs/>
          <w:sz w:val="22"/>
          <w:szCs w:val="22"/>
        </w:rPr>
      </w:pPr>
    </w:p>
    <w:p w:rsidR="002A785D" w:rsidRPr="000C035B" w:rsidRDefault="00856D6F" w:rsidP="00EF1E31">
      <w:pPr>
        <w:spacing w:line="360" w:lineRule="auto"/>
        <w:jc w:val="center"/>
        <w:rPr>
          <w:color w:val="000000"/>
          <w:sz w:val="22"/>
          <w:szCs w:val="22"/>
          <w:lang w:val="es-ES_tradnl"/>
        </w:rPr>
      </w:pPr>
      <w:r w:rsidRPr="000C035B">
        <w:rPr>
          <w:color w:val="000000"/>
          <w:sz w:val="22"/>
          <w:szCs w:val="22"/>
          <w:lang w:val="es-ES_tradnl"/>
        </w:rPr>
        <w:t>A</w:t>
      </w:r>
      <w:r w:rsidR="007971B1" w:rsidRPr="000C035B">
        <w:rPr>
          <w:color w:val="000000"/>
          <w:sz w:val="22"/>
          <w:szCs w:val="22"/>
          <w:lang w:val="es-ES_tradnl"/>
        </w:rPr>
        <w:t>t</w:t>
      </w:r>
      <w:r w:rsidR="002A785D" w:rsidRPr="000C035B">
        <w:rPr>
          <w:color w:val="000000"/>
          <w:sz w:val="22"/>
          <w:szCs w:val="22"/>
          <w:lang w:val="es-ES_tradnl"/>
        </w:rPr>
        <w:t>entamente,</w:t>
      </w:r>
    </w:p>
    <w:p w:rsidR="004C4D42" w:rsidRPr="000C035B" w:rsidRDefault="004C4D42" w:rsidP="00EF1E31">
      <w:pPr>
        <w:pStyle w:val="Textoindependiente"/>
        <w:jc w:val="center"/>
        <w:rPr>
          <w:bCs/>
          <w:color w:val="000000"/>
          <w:sz w:val="22"/>
          <w:szCs w:val="22"/>
        </w:rPr>
      </w:pPr>
    </w:p>
    <w:p w:rsidR="00330287" w:rsidRDefault="00330287" w:rsidP="00EF1E31">
      <w:pPr>
        <w:pStyle w:val="Textoindependiente"/>
        <w:jc w:val="center"/>
        <w:rPr>
          <w:bCs/>
          <w:color w:val="000000"/>
          <w:sz w:val="22"/>
          <w:szCs w:val="22"/>
        </w:rPr>
      </w:pPr>
    </w:p>
    <w:p w:rsidR="00F0670C" w:rsidRPr="000C035B" w:rsidRDefault="00F0670C" w:rsidP="00EF1E31">
      <w:pPr>
        <w:pStyle w:val="Textoindependiente"/>
        <w:jc w:val="center"/>
        <w:rPr>
          <w:bCs/>
          <w:color w:val="000000"/>
          <w:sz w:val="22"/>
          <w:szCs w:val="22"/>
        </w:rPr>
      </w:pPr>
    </w:p>
    <w:p w:rsidR="00EF1E31" w:rsidRPr="000C035B" w:rsidRDefault="0094634B" w:rsidP="00EF1E31">
      <w:pPr>
        <w:jc w:val="center"/>
        <w:rPr>
          <w:bCs/>
          <w:color w:val="000000"/>
          <w:sz w:val="22"/>
          <w:szCs w:val="22"/>
          <w:lang w:val="es-ES_tradnl"/>
        </w:rPr>
      </w:pPr>
      <w:r w:rsidRPr="000C035B">
        <w:rPr>
          <w:bCs/>
          <w:color w:val="000000"/>
          <w:sz w:val="22"/>
          <w:szCs w:val="22"/>
          <w:lang w:val="es-ES_tradnl"/>
        </w:rPr>
        <w:t>_______________________________</w:t>
      </w:r>
    </w:p>
    <w:p w:rsidR="003879E4" w:rsidRPr="000C035B" w:rsidRDefault="00330287" w:rsidP="00EF1E31">
      <w:pPr>
        <w:jc w:val="center"/>
        <w:rPr>
          <w:bCs/>
          <w:color w:val="000000"/>
          <w:sz w:val="22"/>
          <w:szCs w:val="22"/>
          <w:lang w:val="es-CR"/>
        </w:rPr>
      </w:pPr>
      <w:r w:rsidRPr="000C035B">
        <w:rPr>
          <w:bCs/>
          <w:color w:val="000000"/>
          <w:sz w:val="22"/>
          <w:szCs w:val="22"/>
          <w:lang w:val="es-CR"/>
        </w:rPr>
        <w:t>Lic</w:t>
      </w:r>
      <w:r w:rsidR="00C43562" w:rsidRPr="000C035B">
        <w:rPr>
          <w:bCs/>
          <w:color w:val="000000"/>
          <w:sz w:val="22"/>
          <w:szCs w:val="22"/>
          <w:lang w:val="es-CR"/>
        </w:rPr>
        <w:t xml:space="preserve">. </w:t>
      </w:r>
      <w:r w:rsidR="00572EC9" w:rsidRPr="000C035B">
        <w:rPr>
          <w:bCs/>
          <w:color w:val="000000"/>
          <w:sz w:val="22"/>
          <w:szCs w:val="22"/>
          <w:lang w:val="es-CR"/>
        </w:rPr>
        <w:t>Ronald Quirós Brenes</w:t>
      </w:r>
    </w:p>
    <w:p w:rsidR="00C43562" w:rsidRPr="000C035B" w:rsidRDefault="002361E6" w:rsidP="00EF1E31">
      <w:pPr>
        <w:jc w:val="center"/>
        <w:rPr>
          <w:bCs/>
          <w:color w:val="000000"/>
          <w:sz w:val="22"/>
          <w:szCs w:val="22"/>
          <w:lang w:val="es-CR"/>
        </w:rPr>
      </w:pPr>
      <w:r w:rsidRPr="000C035B">
        <w:rPr>
          <w:bCs/>
          <w:color w:val="000000"/>
          <w:sz w:val="22"/>
          <w:szCs w:val="22"/>
          <w:lang w:val="es-CR"/>
        </w:rPr>
        <w:t>Sub-proveedor</w:t>
      </w:r>
    </w:p>
    <w:p w:rsidR="002361E6" w:rsidRDefault="00330287" w:rsidP="00EF1E31">
      <w:pPr>
        <w:jc w:val="center"/>
        <w:rPr>
          <w:bCs/>
          <w:color w:val="000000"/>
          <w:sz w:val="22"/>
          <w:szCs w:val="22"/>
          <w:lang w:val="es-CR"/>
        </w:rPr>
      </w:pPr>
      <w:r w:rsidRPr="000C035B">
        <w:rPr>
          <w:bCs/>
          <w:color w:val="000000"/>
          <w:sz w:val="22"/>
          <w:szCs w:val="22"/>
          <w:lang w:val="es-CR"/>
        </w:rPr>
        <w:t xml:space="preserve">Municipalidad de </w:t>
      </w:r>
      <w:proofErr w:type="spellStart"/>
      <w:r w:rsidRPr="000C035B">
        <w:rPr>
          <w:bCs/>
          <w:color w:val="000000"/>
          <w:sz w:val="22"/>
          <w:szCs w:val="22"/>
          <w:lang w:val="es-CR"/>
        </w:rPr>
        <w:t>Pococí</w:t>
      </w:r>
      <w:proofErr w:type="spellEnd"/>
      <w:r w:rsidRPr="000C035B">
        <w:rPr>
          <w:bCs/>
          <w:color w:val="000000"/>
          <w:sz w:val="22"/>
          <w:szCs w:val="22"/>
          <w:lang w:val="es-CR"/>
        </w:rPr>
        <w:t>.</w:t>
      </w:r>
    </w:p>
    <w:p w:rsidR="00433F2B" w:rsidRDefault="00433F2B" w:rsidP="00EF1E31">
      <w:pPr>
        <w:jc w:val="center"/>
        <w:rPr>
          <w:bCs/>
          <w:color w:val="000000"/>
          <w:sz w:val="22"/>
          <w:szCs w:val="22"/>
          <w:lang w:val="es-CR"/>
        </w:rPr>
      </w:pPr>
    </w:p>
    <w:p w:rsidR="00F0670C" w:rsidRDefault="00F0670C" w:rsidP="00EF1E31">
      <w:pPr>
        <w:jc w:val="center"/>
        <w:rPr>
          <w:bCs/>
          <w:color w:val="000000"/>
          <w:sz w:val="22"/>
          <w:szCs w:val="22"/>
          <w:lang w:val="es-CR"/>
        </w:rPr>
      </w:pPr>
    </w:p>
    <w:p w:rsidR="00F0670C" w:rsidRDefault="00F0670C" w:rsidP="00EF1E31">
      <w:pPr>
        <w:jc w:val="center"/>
        <w:rPr>
          <w:bCs/>
          <w:color w:val="000000"/>
          <w:sz w:val="22"/>
          <w:szCs w:val="22"/>
          <w:lang w:val="es-CR"/>
        </w:rPr>
      </w:pPr>
    </w:p>
    <w:p w:rsidR="00694EB7" w:rsidRDefault="00694EB7" w:rsidP="00EF1E31">
      <w:pPr>
        <w:jc w:val="center"/>
        <w:rPr>
          <w:bCs/>
          <w:color w:val="000000"/>
          <w:sz w:val="22"/>
          <w:szCs w:val="22"/>
          <w:lang w:val="es-CR"/>
        </w:rPr>
      </w:pPr>
    </w:p>
    <w:p w:rsidR="00D1113B" w:rsidRPr="000C035B" w:rsidRDefault="007971B1" w:rsidP="003031BE">
      <w:pPr>
        <w:jc w:val="both"/>
        <w:rPr>
          <w:bCs/>
          <w:color w:val="000000"/>
          <w:sz w:val="22"/>
          <w:szCs w:val="22"/>
          <w:lang w:val="es-CR"/>
        </w:rPr>
      </w:pPr>
      <w:proofErr w:type="spellStart"/>
      <w:r w:rsidRPr="000C035B">
        <w:rPr>
          <w:bCs/>
          <w:color w:val="000000"/>
          <w:sz w:val="22"/>
          <w:szCs w:val="22"/>
          <w:lang w:val="es-CR"/>
        </w:rPr>
        <w:t>C</w:t>
      </w:r>
      <w:r w:rsidR="009263F8" w:rsidRPr="000C035B">
        <w:rPr>
          <w:bCs/>
          <w:color w:val="000000"/>
          <w:sz w:val="22"/>
          <w:szCs w:val="22"/>
          <w:lang w:val="es-CR"/>
        </w:rPr>
        <w:t>c.archivo</w:t>
      </w:r>
      <w:proofErr w:type="spellEnd"/>
      <w:r w:rsidR="009263F8" w:rsidRPr="000C035B">
        <w:rPr>
          <w:bCs/>
          <w:color w:val="000000"/>
          <w:sz w:val="22"/>
          <w:szCs w:val="22"/>
          <w:lang w:val="es-CR"/>
        </w:rPr>
        <w:t>.</w:t>
      </w:r>
    </w:p>
    <w:sectPr w:rsidR="00D1113B" w:rsidRPr="000C035B" w:rsidSect="000053DB">
      <w:headerReference w:type="default" r:id="rId11"/>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79F" w:rsidRDefault="00F6779F">
      <w:r>
        <w:separator/>
      </w:r>
    </w:p>
  </w:endnote>
  <w:endnote w:type="continuationSeparator" w:id="0">
    <w:p w:rsidR="00F6779F" w:rsidRDefault="00F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79F" w:rsidRDefault="00F6779F">
      <w:r>
        <w:separator/>
      </w:r>
    </w:p>
  </w:footnote>
  <w:footnote w:type="continuationSeparator" w:id="0">
    <w:p w:rsidR="00F6779F" w:rsidRDefault="00F67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UNIDAD DE PROVEEDURÍA / MUNICIPALIDAD DE POCOCI</w:t>
    </w:r>
  </w:p>
  <w:p w:rsidR="00441112" w:rsidRPr="00A55DE7" w:rsidRDefault="00441112"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Teléfonos N. 2710-6560 Ext 122, Fax: 2710-4903</w:t>
    </w:r>
  </w:p>
  <w:p w:rsidR="00441112" w:rsidRPr="00A55DE7" w:rsidRDefault="00441112" w:rsidP="00A55DE7">
    <w:pPr>
      <w:pStyle w:val="Encabezado"/>
      <w:jc w:val="center"/>
      <w:rPr>
        <w:rFonts w:asciiTheme="majorHAnsi" w:hAnsiTheme="majorHAnsi"/>
        <w:b/>
        <w:sz w:val="22"/>
        <w:szCs w:val="22"/>
        <w:lang w:val="es-ES_tradnl"/>
      </w:rPr>
    </w:pPr>
    <w:r w:rsidRPr="00A55DE7">
      <w:rPr>
        <w:rFonts w:asciiTheme="majorHAnsi" w:hAnsiTheme="majorHAnsi"/>
        <w:b/>
        <w:sz w:val="22"/>
        <w:szCs w:val="22"/>
        <w:lang w:val="es-ES_tradnl"/>
      </w:rPr>
      <w:t>INVITACION</w:t>
    </w:r>
  </w:p>
  <w:p w:rsidR="00441112" w:rsidRPr="00A55DE7" w:rsidRDefault="00441112" w:rsidP="00A55DE7">
    <w:pPr>
      <w:pStyle w:val="Encabezado"/>
      <w:rPr>
        <w:b/>
        <w:sz w:val="22"/>
        <w:szCs w:val="22"/>
        <w:lang w:val="es-ES_tradnl"/>
      </w:rPr>
    </w:pPr>
    <w:r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B47"/>
    <w:multiLevelType w:val="hybridMultilevel"/>
    <w:tmpl w:val="0A56EC8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4B300E9"/>
    <w:multiLevelType w:val="hybridMultilevel"/>
    <w:tmpl w:val="14D221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51B075B"/>
    <w:multiLevelType w:val="hybridMultilevel"/>
    <w:tmpl w:val="DCB46198"/>
    <w:lvl w:ilvl="0" w:tplc="140A0001">
      <w:start w:val="1"/>
      <w:numFmt w:val="bullet"/>
      <w:lvlText w:val=""/>
      <w:lvlJc w:val="left"/>
      <w:pPr>
        <w:ind w:left="502" w:hanging="360"/>
      </w:pPr>
      <w:rPr>
        <w:rFonts w:ascii="Symbol" w:hAnsi="Symbol" w:hint="default"/>
        <w:b/>
        <w:i/>
        <w:sz w:val="2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
    <w:nsid w:val="0A093EAA"/>
    <w:multiLevelType w:val="hybridMultilevel"/>
    <w:tmpl w:val="88583B2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BCC55FF"/>
    <w:multiLevelType w:val="hybridMultilevel"/>
    <w:tmpl w:val="F7B4594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0C0C6533"/>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943949"/>
    <w:multiLevelType w:val="hybridMultilevel"/>
    <w:tmpl w:val="AE80198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nsid w:val="149F5BE1"/>
    <w:multiLevelType w:val="hybridMultilevel"/>
    <w:tmpl w:val="1CBCA8BE"/>
    <w:lvl w:ilvl="0" w:tplc="04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14B642F6"/>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6FA2D63"/>
    <w:multiLevelType w:val="hybridMultilevel"/>
    <w:tmpl w:val="BBEA9D4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93C3F3B"/>
    <w:multiLevelType w:val="hybridMultilevel"/>
    <w:tmpl w:val="D5C6BA4A"/>
    <w:lvl w:ilvl="0" w:tplc="040A0001">
      <w:start w:val="1"/>
      <w:numFmt w:val="bullet"/>
      <w:lvlText w:val=""/>
      <w:lvlJc w:val="left"/>
      <w:pPr>
        <w:ind w:left="2844" w:hanging="360"/>
      </w:pPr>
      <w:rPr>
        <w:rFonts w:ascii="Symbol" w:hAnsi="Symbol" w:hint="default"/>
      </w:rPr>
    </w:lvl>
    <w:lvl w:ilvl="1" w:tplc="040A0003" w:tentative="1">
      <w:start w:val="1"/>
      <w:numFmt w:val="bullet"/>
      <w:lvlText w:val="o"/>
      <w:lvlJc w:val="left"/>
      <w:pPr>
        <w:ind w:left="3564" w:hanging="360"/>
      </w:pPr>
      <w:rPr>
        <w:rFonts w:ascii="Courier New" w:hAnsi="Courier New" w:cs="Courier New" w:hint="default"/>
      </w:rPr>
    </w:lvl>
    <w:lvl w:ilvl="2" w:tplc="040A0005" w:tentative="1">
      <w:start w:val="1"/>
      <w:numFmt w:val="bullet"/>
      <w:lvlText w:val=""/>
      <w:lvlJc w:val="left"/>
      <w:pPr>
        <w:ind w:left="4284" w:hanging="360"/>
      </w:pPr>
      <w:rPr>
        <w:rFonts w:ascii="Wingdings" w:hAnsi="Wingdings" w:hint="default"/>
      </w:rPr>
    </w:lvl>
    <w:lvl w:ilvl="3" w:tplc="040A0001" w:tentative="1">
      <w:start w:val="1"/>
      <w:numFmt w:val="bullet"/>
      <w:lvlText w:val=""/>
      <w:lvlJc w:val="left"/>
      <w:pPr>
        <w:ind w:left="5004" w:hanging="360"/>
      </w:pPr>
      <w:rPr>
        <w:rFonts w:ascii="Symbol" w:hAnsi="Symbol" w:hint="default"/>
      </w:rPr>
    </w:lvl>
    <w:lvl w:ilvl="4" w:tplc="040A0003" w:tentative="1">
      <w:start w:val="1"/>
      <w:numFmt w:val="bullet"/>
      <w:lvlText w:val="o"/>
      <w:lvlJc w:val="left"/>
      <w:pPr>
        <w:ind w:left="5724" w:hanging="360"/>
      </w:pPr>
      <w:rPr>
        <w:rFonts w:ascii="Courier New" w:hAnsi="Courier New" w:cs="Courier New" w:hint="default"/>
      </w:rPr>
    </w:lvl>
    <w:lvl w:ilvl="5" w:tplc="040A0005" w:tentative="1">
      <w:start w:val="1"/>
      <w:numFmt w:val="bullet"/>
      <w:lvlText w:val=""/>
      <w:lvlJc w:val="left"/>
      <w:pPr>
        <w:ind w:left="6444" w:hanging="360"/>
      </w:pPr>
      <w:rPr>
        <w:rFonts w:ascii="Wingdings" w:hAnsi="Wingdings" w:hint="default"/>
      </w:rPr>
    </w:lvl>
    <w:lvl w:ilvl="6" w:tplc="040A0001" w:tentative="1">
      <w:start w:val="1"/>
      <w:numFmt w:val="bullet"/>
      <w:lvlText w:val=""/>
      <w:lvlJc w:val="left"/>
      <w:pPr>
        <w:ind w:left="7164" w:hanging="360"/>
      </w:pPr>
      <w:rPr>
        <w:rFonts w:ascii="Symbol" w:hAnsi="Symbol" w:hint="default"/>
      </w:rPr>
    </w:lvl>
    <w:lvl w:ilvl="7" w:tplc="040A0003" w:tentative="1">
      <w:start w:val="1"/>
      <w:numFmt w:val="bullet"/>
      <w:lvlText w:val="o"/>
      <w:lvlJc w:val="left"/>
      <w:pPr>
        <w:ind w:left="7884" w:hanging="360"/>
      </w:pPr>
      <w:rPr>
        <w:rFonts w:ascii="Courier New" w:hAnsi="Courier New" w:cs="Courier New" w:hint="default"/>
      </w:rPr>
    </w:lvl>
    <w:lvl w:ilvl="8" w:tplc="040A0005" w:tentative="1">
      <w:start w:val="1"/>
      <w:numFmt w:val="bullet"/>
      <w:lvlText w:val=""/>
      <w:lvlJc w:val="left"/>
      <w:pPr>
        <w:ind w:left="8604" w:hanging="360"/>
      </w:pPr>
      <w:rPr>
        <w:rFonts w:ascii="Wingdings" w:hAnsi="Wingdings" w:hint="default"/>
      </w:rPr>
    </w:lvl>
  </w:abstractNum>
  <w:abstractNum w:abstractNumId="12">
    <w:nsid w:val="19737B90"/>
    <w:multiLevelType w:val="hybridMultilevel"/>
    <w:tmpl w:val="33B89626"/>
    <w:lvl w:ilvl="0" w:tplc="D034DE1C">
      <w:start w:val="1"/>
      <w:numFmt w:val="decimal"/>
      <w:lvlText w:val="%1-"/>
      <w:lvlJc w:val="left"/>
      <w:pPr>
        <w:ind w:left="720" w:hanging="360"/>
      </w:pPr>
      <w:rPr>
        <w:rFonts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1C5340FE"/>
    <w:multiLevelType w:val="hybridMultilevel"/>
    <w:tmpl w:val="49349E4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4">
    <w:nsid w:val="1C5F2606"/>
    <w:multiLevelType w:val="hybridMultilevel"/>
    <w:tmpl w:val="FBA8F4C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nsid w:val="221A012D"/>
    <w:multiLevelType w:val="hybridMultilevel"/>
    <w:tmpl w:val="AEB877B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23A3587C"/>
    <w:multiLevelType w:val="multilevel"/>
    <w:tmpl w:val="BEF423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nsid w:val="24D37826"/>
    <w:multiLevelType w:val="hybridMultilevel"/>
    <w:tmpl w:val="78F844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27714E91"/>
    <w:multiLevelType w:val="hybridMultilevel"/>
    <w:tmpl w:val="92987240"/>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0">
    <w:nsid w:val="28C956ED"/>
    <w:multiLevelType w:val="multilevel"/>
    <w:tmpl w:val="1392128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29E210F7"/>
    <w:multiLevelType w:val="hybridMultilevel"/>
    <w:tmpl w:val="1856FB0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nsid w:val="2A913F91"/>
    <w:multiLevelType w:val="hybridMultilevel"/>
    <w:tmpl w:val="A9720AD0"/>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23">
    <w:nsid w:val="2EB104A0"/>
    <w:multiLevelType w:val="multilevel"/>
    <w:tmpl w:val="2AE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853F9E"/>
    <w:multiLevelType w:val="hybridMultilevel"/>
    <w:tmpl w:val="09F666F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8C51350"/>
    <w:multiLevelType w:val="hybridMultilevel"/>
    <w:tmpl w:val="5490A25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3A75528F"/>
    <w:multiLevelType w:val="hybridMultilevel"/>
    <w:tmpl w:val="038EB0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3BF9126D"/>
    <w:multiLevelType w:val="hybridMultilevel"/>
    <w:tmpl w:val="1C344C46"/>
    <w:lvl w:ilvl="0" w:tplc="14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9">
    <w:nsid w:val="3D9D6C8F"/>
    <w:multiLevelType w:val="hybridMultilevel"/>
    <w:tmpl w:val="322AFEF0"/>
    <w:lvl w:ilvl="0" w:tplc="140A0001">
      <w:start w:val="1"/>
      <w:numFmt w:val="bullet"/>
      <w:lvlText w:val=""/>
      <w:lvlJc w:val="left"/>
      <w:pPr>
        <w:ind w:left="1068" w:hanging="360"/>
      </w:pPr>
      <w:rPr>
        <w:rFonts w:ascii="Symbol" w:hAnsi="Symbol" w:hint="default"/>
        <w:b/>
        <w:i/>
        <w:sz w:val="20"/>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0">
    <w:nsid w:val="458D7354"/>
    <w:multiLevelType w:val="hybridMultilevel"/>
    <w:tmpl w:val="472AA26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nsid w:val="46FA3064"/>
    <w:multiLevelType w:val="hybridMultilevel"/>
    <w:tmpl w:val="5576182A"/>
    <w:lvl w:ilvl="0" w:tplc="140A000F">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nsid w:val="47026CEE"/>
    <w:multiLevelType w:val="hybridMultilevel"/>
    <w:tmpl w:val="489E50E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3">
    <w:nsid w:val="472B729C"/>
    <w:multiLevelType w:val="hybridMultilevel"/>
    <w:tmpl w:val="2086100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nsid w:val="474C77E5"/>
    <w:multiLevelType w:val="hybridMultilevel"/>
    <w:tmpl w:val="2570988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3536C7F"/>
    <w:multiLevelType w:val="multilevel"/>
    <w:tmpl w:val="399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633AD4"/>
    <w:multiLevelType w:val="hybridMultilevel"/>
    <w:tmpl w:val="329A9C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8">
    <w:nsid w:val="55DB6980"/>
    <w:multiLevelType w:val="hybridMultilevel"/>
    <w:tmpl w:val="734A4178"/>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9">
    <w:nsid w:val="5BE352E9"/>
    <w:multiLevelType w:val="hybridMultilevel"/>
    <w:tmpl w:val="0AB082E4"/>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0">
    <w:nsid w:val="69CB57BD"/>
    <w:multiLevelType w:val="hybridMultilevel"/>
    <w:tmpl w:val="87E846AE"/>
    <w:lvl w:ilvl="0" w:tplc="140A0001">
      <w:start w:val="1"/>
      <w:numFmt w:val="bullet"/>
      <w:lvlText w:val=""/>
      <w:lvlJc w:val="left"/>
      <w:pPr>
        <w:ind w:left="2148" w:hanging="360"/>
      </w:pPr>
      <w:rPr>
        <w:rFonts w:ascii="Symbol" w:hAnsi="Symbol" w:hint="default"/>
      </w:rPr>
    </w:lvl>
    <w:lvl w:ilvl="1" w:tplc="140A0003" w:tentative="1">
      <w:start w:val="1"/>
      <w:numFmt w:val="bullet"/>
      <w:lvlText w:val="o"/>
      <w:lvlJc w:val="left"/>
      <w:pPr>
        <w:ind w:left="2868" w:hanging="360"/>
      </w:pPr>
      <w:rPr>
        <w:rFonts w:ascii="Courier New" w:hAnsi="Courier New" w:cs="Courier New" w:hint="default"/>
      </w:rPr>
    </w:lvl>
    <w:lvl w:ilvl="2" w:tplc="140A0005" w:tentative="1">
      <w:start w:val="1"/>
      <w:numFmt w:val="bullet"/>
      <w:lvlText w:val=""/>
      <w:lvlJc w:val="left"/>
      <w:pPr>
        <w:ind w:left="3588" w:hanging="360"/>
      </w:pPr>
      <w:rPr>
        <w:rFonts w:ascii="Wingdings" w:hAnsi="Wingdings" w:hint="default"/>
      </w:rPr>
    </w:lvl>
    <w:lvl w:ilvl="3" w:tplc="140A0001" w:tentative="1">
      <w:start w:val="1"/>
      <w:numFmt w:val="bullet"/>
      <w:lvlText w:val=""/>
      <w:lvlJc w:val="left"/>
      <w:pPr>
        <w:ind w:left="4308" w:hanging="360"/>
      </w:pPr>
      <w:rPr>
        <w:rFonts w:ascii="Symbol" w:hAnsi="Symbol" w:hint="default"/>
      </w:rPr>
    </w:lvl>
    <w:lvl w:ilvl="4" w:tplc="140A0003" w:tentative="1">
      <w:start w:val="1"/>
      <w:numFmt w:val="bullet"/>
      <w:lvlText w:val="o"/>
      <w:lvlJc w:val="left"/>
      <w:pPr>
        <w:ind w:left="5028" w:hanging="360"/>
      </w:pPr>
      <w:rPr>
        <w:rFonts w:ascii="Courier New" w:hAnsi="Courier New" w:cs="Courier New" w:hint="default"/>
      </w:rPr>
    </w:lvl>
    <w:lvl w:ilvl="5" w:tplc="140A0005" w:tentative="1">
      <w:start w:val="1"/>
      <w:numFmt w:val="bullet"/>
      <w:lvlText w:val=""/>
      <w:lvlJc w:val="left"/>
      <w:pPr>
        <w:ind w:left="5748" w:hanging="360"/>
      </w:pPr>
      <w:rPr>
        <w:rFonts w:ascii="Wingdings" w:hAnsi="Wingdings" w:hint="default"/>
      </w:rPr>
    </w:lvl>
    <w:lvl w:ilvl="6" w:tplc="140A0001" w:tentative="1">
      <w:start w:val="1"/>
      <w:numFmt w:val="bullet"/>
      <w:lvlText w:val=""/>
      <w:lvlJc w:val="left"/>
      <w:pPr>
        <w:ind w:left="6468" w:hanging="360"/>
      </w:pPr>
      <w:rPr>
        <w:rFonts w:ascii="Symbol" w:hAnsi="Symbol" w:hint="default"/>
      </w:rPr>
    </w:lvl>
    <w:lvl w:ilvl="7" w:tplc="140A0003" w:tentative="1">
      <w:start w:val="1"/>
      <w:numFmt w:val="bullet"/>
      <w:lvlText w:val="o"/>
      <w:lvlJc w:val="left"/>
      <w:pPr>
        <w:ind w:left="7188" w:hanging="360"/>
      </w:pPr>
      <w:rPr>
        <w:rFonts w:ascii="Courier New" w:hAnsi="Courier New" w:cs="Courier New" w:hint="default"/>
      </w:rPr>
    </w:lvl>
    <w:lvl w:ilvl="8" w:tplc="140A0005" w:tentative="1">
      <w:start w:val="1"/>
      <w:numFmt w:val="bullet"/>
      <w:lvlText w:val=""/>
      <w:lvlJc w:val="left"/>
      <w:pPr>
        <w:ind w:left="7908" w:hanging="360"/>
      </w:pPr>
      <w:rPr>
        <w:rFonts w:ascii="Wingdings" w:hAnsi="Wingdings" w:hint="default"/>
      </w:rPr>
    </w:lvl>
  </w:abstractNum>
  <w:abstractNum w:abstractNumId="41">
    <w:nsid w:val="6AB56DB7"/>
    <w:multiLevelType w:val="hybridMultilevel"/>
    <w:tmpl w:val="9C0025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6D16EB5"/>
    <w:multiLevelType w:val="hybridMultilevel"/>
    <w:tmpl w:val="45B47870"/>
    <w:lvl w:ilvl="0" w:tplc="040A000D">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E376B500">
      <w:numFmt w:val="bullet"/>
      <w:lvlText w:val="-"/>
      <w:lvlJc w:val="left"/>
      <w:pPr>
        <w:ind w:left="3600" w:hanging="360"/>
      </w:pPr>
      <w:rPr>
        <w:rFonts w:ascii="Arial" w:eastAsia="Times New Roman" w:hAnsi="Arial" w:cs="Arial"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C8A1D29"/>
    <w:multiLevelType w:val="hybridMultilevel"/>
    <w:tmpl w:val="B6985C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D056A35"/>
    <w:multiLevelType w:val="hybridMultilevel"/>
    <w:tmpl w:val="03B8E90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EB12E8A"/>
    <w:multiLevelType w:val="hybridMultilevel"/>
    <w:tmpl w:val="594AD42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7"/>
  </w:num>
  <w:num w:numId="4">
    <w:abstractNumId w:val="13"/>
  </w:num>
  <w:num w:numId="5">
    <w:abstractNumId w:val="6"/>
  </w:num>
  <w:num w:numId="6">
    <w:abstractNumId w:val="22"/>
  </w:num>
  <w:num w:numId="7">
    <w:abstractNumId w:val="40"/>
  </w:num>
  <w:num w:numId="8">
    <w:abstractNumId w:val="9"/>
  </w:num>
  <w:num w:numId="9">
    <w:abstractNumId w:val="10"/>
  </w:num>
  <w:num w:numId="10">
    <w:abstractNumId w:val="36"/>
  </w:num>
  <w:num w:numId="11">
    <w:abstractNumId w:val="23"/>
  </w:num>
  <w:num w:numId="12">
    <w:abstractNumId w:val="20"/>
  </w:num>
  <w:num w:numId="13">
    <w:abstractNumId w:val="29"/>
  </w:num>
  <w:num w:numId="14">
    <w:abstractNumId w:val="5"/>
  </w:num>
  <w:num w:numId="15">
    <w:abstractNumId w:val="2"/>
  </w:num>
  <w:num w:numId="16">
    <w:abstractNumId w:val="45"/>
  </w:num>
  <w:num w:numId="17">
    <w:abstractNumId w:val="43"/>
  </w:num>
  <w:num w:numId="18">
    <w:abstractNumId w:val="33"/>
  </w:num>
  <w:num w:numId="19">
    <w:abstractNumId w:val="21"/>
  </w:num>
  <w:num w:numId="20">
    <w:abstractNumId w:val="39"/>
  </w:num>
  <w:num w:numId="21">
    <w:abstractNumId w:val="18"/>
  </w:num>
  <w:num w:numId="22">
    <w:abstractNumId w:val="0"/>
  </w:num>
  <w:num w:numId="23">
    <w:abstractNumId w:val="41"/>
  </w:num>
  <w:num w:numId="24">
    <w:abstractNumId w:val="24"/>
  </w:num>
  <w:num w:numId="25">
    <w:abstractNumId w:val="37"/>
  </w:num>
  <w:num w:numId="26">
    <w:abstractNumId w:val="32"/>
  </w:num>
  <w:num w:numId="27">
    <w:abstractNumId w:val="25"/>
  </w:num>
  <w:num w:numId="28">
    <w:abstractNumId w:val="11"/>
  </w:num>
  <w:num w:numId="29">
    <w:abstractNumId w:val="42"/>
  </w:num>
  <w:num w:numId="30">
    <w:abstractNumId w:val="7"/>
  </w:num>
  <w:num w:numId="31">
    <w:abstractNumId w:val="19"/>
  </w:num>
  <w:num w:numId="32">
    <w:abstractNumId w:val="4"/>
  </w:num>
  <w:num w:numId="33">
    <w:abstractNumId w:val="26"/>
  </w:num>
  <w:num w:numId="34">
    <w:abstractNumId w:val="38"/>
  </w:num>
  <w:num w:numId="35">
    <w:abstractNumId w:val="31"/>
  </w:num>
  <w:num w:numId="36">
    <w:abstractNumId w:val="3"/>
  </w:num>
  <w:num w:numId="37">
    <w:abstractNumId w:val="16"/>
  </w:num>
  <w:num w:numId="38">
    <w:abstractNumId w:val="28"/>
  </w:num>
  <w:num w:numId="39">
    <w:abstractNumId w:val="1"/>
  </w:num>
  <w:num w:numId="40">
    <w:abstractNumId w:val="12"/>
  </w:num>
  <w:num w:numId="41">
    <w:abstractNumId w:val="14"/>
  </w:num>
  <w:num w:numId="42">
    <w:abstractNumId w:val="30"/>
  </w:num>
  <w:num w:numId="43">
    <w:abstractNumId w:val="15"/>
  </w:num>
  <w:num w:numId="44">
    <w:abstractNumId w:val="44"/>
  </w:num>
  <w:num w:numId="45">
    <w:abstractNumId w:val="27"/>
  </w:num>
  <w:num w:numId="4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90"/>
    <w:rsid w:val="000007C1"/>
    <w:rsid w:val="00001925"/>
    <w:rsid w:val="00001E94"/>
    <w:rsid w:val="000053DB"/>
    <w:rsid w:val="00007CD4"/>
    <w:rsid w:val="00012AC9"/>
    <w:rsid w:val="000236F8"/>
    <w:rsid w:val="0002394F"/>
    <w:rsid w:val="00024B11"/>
    <w:rsid w:val="00025840"/>
    <w:rsid w:val="00030E6E"/>
    <w:rsid w:val="00035D0B"/>
    <w:rsid w:val="00036121"/>
    <w:rsid w:val="00041656"/>
    <w:rsid w:val="00046CC2"/>
    <w:rsid w:val="000527D4"/>
    <w:rsid w:val="0005444F"/>
    <w:rsid w:val="0006595B"/>
    <w:rsid w:val="00070BDD"/>
    <w:rsid w:val="00074F3C"/>
    <w:rsid w:val="000756F3"/>
    <w:rsid w:val="0007637D"/>
    <w:rsid w:val="00084F42"/>
    <w:rsid w:val="000902FD"/>
    <w:rsid w:val="000A0C33"/>
    <w:rsid w:val="000A1B3B"/>
    <w:rsid w:val="000A466A"/>
    <w:rsid w:val="000A674F"/>
    <w:rsid w:val="000B301C"/>
    <w:rsid w:val="000B5ED2"/>
    <w:rsid w:val="000C035B"/>
    <w:rsid w:val="000D292F"/>
    <w:rsid w:val="000D3D1A"/>
    <w:rsid w:val="000D5402"/>
    <w:rsid w:val="000E3F1A"/>
    <w:rsid w:val="000E668F"/>
    <w:rsid w:val="000E676D"/>
    <w:rsid w:val="000F0462"/>
    <w:rsid w:val="000F3750"/>
    <w:rsid w:val="000F57E1"/>
    <w:rsid w:val="000F7FA9"/>
    <w:rsid w:val="00104A90"/>
    <w:rsid w:val="0011121A"/>
    <w:rsid w:val="0011533B"/>
    <w:rsid w:val="00116576"/>
    <w:rsid w:val="00125AE1"/>
    <w:rsid w:val="001279BD"/>
    <w:rsid w:val="00130421"/>
    <w:rsid w:val="00133BE8"/>
    <w:rsid w:val="0014283F"/>
    <w:rsid w:val="001471D4"/>
    <w:rsid w:val="00151759"/>
    <w:rsid w:val="001600C4"/>
    <w:rsid w:val="0016143E"/>
    <w:rsid w:val="001654BC"/>
    <w:rsid w:val="0016684D"/>
    <w:rsid w:val="001669A9"/>
    <w:rsid w:val="00167E96"/>
    <w:rsid w:val="00182929"/>
    <w:rsid w:val="0018742D"/>
    <w:rsid w:val="00194CF4"/>
    <w:rsid w:val="001961E6"/>
    <w:rsid w:val="00197AE3"/>
    <w:rsid w:val="001A0530"/>
    <w:rsid w:val="001A2A2D"/>
    <w:rsid w:val="001A3844"/>
    <w:rsid w:val="001A6245"/>
    <w:rsid w:val="001B1C1A"/>
    <w:rsid w:val="001B3929"/>
    <w:rsid w:val="001B4108"/>
    <w:rsid w:val="001B61F9"/>
    <w:rsid w:val="001C1A57"/>
    <w:rsid w:val="001C25A5"/>
    <w:rsid w:val="001C5D7C"/>
    <w:rsid w:val="001D5EBC"/>
    <w:rsid w:val="001E1305"/>
    <w:rsid w:val="001E16D9"/>
    <w:rsid w:val="001E208F"/>
    <w:rsid w:val="001E3AB7"/>
    <w:rsid w:val="001F1FC8"/>
    <w:rsid w:val="001F67C7"/>
    <w:rsid w:val="00201B92"/>
    <w:rsid w:val="0020417E"/>
    <w:rsid w:val="0020560D"/>
    <w:rsid w:val="00207730"/>
    <w:rsid w:val="00212B09"/>
    <w:rsid w:val="002139A6"/>
    <w:rsid w:val="00220488"/>
    <w:rsid w:val="00220740"/>
    <w:rsid w:val="00227FEC"/>
    <w:rsid w:val="00232A58"/>
    <w:rsid w:val="00235239"/>
    <w:rsid w:val="002361E6"/>
    <w:rsid w:val="0024310B"/>
    <w:rsid w:val="002471A9"/>
    <w:rsid w:val="00252650"/>
    <w:rsid w:val="00263962"/>
    <w:rsid w:val="00274400"/>
    <w:rsid w:val="00275B83"/>
    <w:rsid w:val="002763EC"/>
    <w:rsid w:val="00280A99"/>
    <w:rsid w:val="002837E7"/>
    <w:rsid w:val="00283FD1"/>
    <w:rsid w:val="002848FE"/>
    <w:rsid w:val="00284E53"/>
    <w:rsid w:val="002908A7"/>
    <w:rsid w:val="00290D73"/>
    <w:rsid w:val="00291DEE"/>
    <w:rsid w:val="002A157A"/>
    <w:rsid w:val="002A3BDE"/>
    <w:rsid w:val="002A785D"/>
    <w:rsid w:val="002B0ACE"/>
    <w:rsid w:val="002B0AEE"/>
    <w:rsid w:val="002B334E"/>
    <w:rsid w:val="002B35BD"/>
    <w:rsid w:val="002C190A"/>
    <w:rsid w:val="002C3729"/>
    <w:rsid w:val="002C54A5"/>
    <w:rsid w:val="002D2B19"/>
    <w:rsid w:val="002D6B26"/>
    <w:rsid w:val="002E30D5"/>
    <w:rsid w:val="002E5FDD"/>
    <w:rsid w:val="002E6DC4"/>
    <w:rsid w:val="002F100C"/>
    <w:rsid w:val="002F1C26"/>
    <w:rsid w:val="002F495C"/>
    <w:rsid w:val="002F6F8E"/>
    <w:rsid w:val="0030018E"/>
    <w:rsid w:val="00302FB1"/>
    <w:rsid w:val="003031BE"/>
    <w:rsid w:val="003041FE"/>
    <w:rsid w:val="00306ADF"/>
    <w:rsid w:val="003100C1"/>
    <w:rsid w:val="00317292"/>
    <w:rsid w:val="00323331"/>
    <w:rsid w:val="00330287"/>
    <w:rsid w:val="00331AF3"/>
    <w:rsid w:val="003323CE"/>
    <w:rsid w:val="003338B6"/>
    <w:rsid w:val="003428FE"/>
    <w:rsid w:val="00342CE3"/>
    <w:rsid w:val="003466EE"/>
    <w:rsid w:val="00347BCF"/>
    <w:rsid w:val="00347EFD"/>
    <w:rsid w:val="00357ED1"/>
    <w:rsid w:val="00365C1B"/>
    <w:rsid w:val="00367AA0"/>
    <w:rsid w:val="00367FA3"/>
    <w:rsid w:val="00377E69"/>
    <w:rsid w:val="00381952"/>
    <w:rsid w:val="003843EC"/>
    <w:rsid w:val="003879E4"/>
    <w:rsid w:val="00390373"/>
    <w:rsid w:val="00391FB0"/>
    <w:rsid w:val="003930D0"/>
    <w:rsid w:val="00396474"/>
    <w:rsid w:val="003A4D3C"/>
    <w:rsid w:val="003A5A00"/>
    <w:rsid w:val="003A7B8C"/>
    <w:rsid w:val="003B64FD"/>
    <w:rsid w:val="003B679D"/>
    <w:rsid w:val="003D08D6"/>
    <w:rsid w:val="003D3D2F"/>
    <w:rsid w:val="003D6901"/>
    <w:rsid w:val="003D6ADE"/>
    <w:rsid w:val="003E5CD8"/>
    <w:rsid w:val="003E794D"/>
    <w:rsid w:val="003F2554"/>
    <w:rsid w:val="003F4666"/>
    <w:rsid w:val="003F7D22"/>
    <w:rsid w:val="004011E7"/>
    <w:rsid w:val="004116B5"/>
    <w:rsid w:val="004153B8"/>
    <w:rsid w:val="0041549F"/>
    <w:rsid w:val="004176FA"/>
    <w:rsid w:val="00420D56"/>
    <w:rsid w:val="0042350A"/>
    <w:rsid w:val="00425518"/>
    <w:rsid w:val="00425D52"/>
    <w:rsid w:val="00431AD2"/>
    <w:rsid w:val="004329EB"/>
    <w:rsid w:val="00433F2B"/>
    <w:rsid w:val="00434F93"/>
    <w:rsid w:val="00441112"/>
    <w:rsid w:val="004474A2"/>
    <w:rsid w:val="004478AF"/>
    <w:rsid w:val="00451475"/>
    <w:rsid w:val="00452E73"/>
    <w:rsid w:val="00453E52"/>
    <w:rsid w:val="004552FC"/>
    <w:rsid w:val="00461181"/>
    <w:rsid w:val="00461D61"/>
    <w:rsid w:val="004700E8"/>
    <w:rsid w:val="00474F33"/>
    <w:rsid w:val="00475F8E"/>
    <w:rsid w:val="00483BE1"/>
    <w:rsid w:val="004843B7"/>
    <w:rsid w:val="00491A30"/>
    <w:rsid w:val="004976C8"/>
    <w:rsid w:val="004A0660"/>
    <w:rsid w:val="004A2A01"/>
    <w:rsid w:val="004A6066"/>
    <w:rsid w:val="004A7120"/>
    <w:rsid w:val="004A71EC"/>
    <w:rsid w:val="004C4D42"/>
    <w:rsid w:val="004D0705"/>
    <w:rsid w:val="004D1528"/>
    <w:rsid w:val="004E6C6E"/>
    <w:rsid w:val="004F0969"/>
    <w:rsid w:val="004F7605"/>
    <w:rsid w:val="0050026C"/>
    <w:rsid w:val="00502ED7"/>
    <w:rsid w:val="00504088"/>
    <w:rsid w:val="005075C0"/>
    <w:rsid w:val="0051530C"/>
    <w:rsid w:val="0051572A"/>
    <w:rsid w:val="00517A65"/>
    <w:rsid w:val="00525B51"/>
    <w:rsid w:val="0053157B"/>
    <w:rsid w:val="0053358A"/>
    <w:rsid w:val="00542B2C"/>
    <w:rsid w:val="005520E6"/>
    <w:rsid w:val="00555594"/>
    <w:rsid w:val="00555A8F"/>
    <w:rsid w:val="005571E8"/>
    <w:rsid w:val="005618AE"/>
    <w:rsid w:val="005620B3"/>
    <w:rsid w:val="00571413"/>
    <w:rsid w:val="00572EC9"/>
    <w:rsid w:val="00597F29"/>
    <w:rsid w:val="005A1D7D"/>
    <w:rsid w:val="005A6D74"/>
    <w:rsid w:val="005B338B"/>
    <w:rsid w:val="005C135F"/>
    <w:rsid w:val="005C1FF1"/>
    <w:rsid w:val="005C24A8"/>
    <w:rsid w:val="005C47E6"/>
    <w:rsid w:val="005C5187"/>
    <w:rsid w:val="005C75E4"/>
    <w:rsid w:val="005D2614"/>
    <w:rsid w:val="005D3192"/>
    <w:rsid w:val="005D6BCE"/>
    <w:rsid w:val="005D7525"/>
    <w:rsid w:val="005D7790"/>
    <w:rsid w:val="005D79F2"/>
    <w:rsid w:val="005E0E08"/>
    <w:rsid w:val="005E3244"/>
    <w:rsid w:val="005E4750"/>
    <w:rsid w:val="005E6801"/>
    <w:rsid w:val="005F334C"/>
    <w:rsid w:val="005F3352"/>
    <w:rsid w:val="00603B0A"/>
    <w:rsid w:val="00604EF5"/>
    <w:rsid w:val="00607813"/>
    <w:rsid w:val="00607998"/>
    <w:rsid w:val="00607C04"/>
    <w:rsid w:val="00610B97"/>
    <w:rsid w:val="00612840"/>
    <w:rsid w:val="0061708C"/>
    <w:rsid w:val="0062175A"/>
    <w:rsid w:val="00623C26"/>
    <w:rsid w:val="0063565D"/>
    <w:rsid w:val="00647F05"/>
    <w:rsid w:val="0065260F"/>
    <w:rsid w:val="00654B22"/>
    <w:rsid w:val="006558C8"/>
    <w:rsid w:val="006569F1"/>
    <w:rsid w:val="00657AF9"/>
    <w:rsid w:val="006601B7"/>
    <w:rsid w:val="00660270"/>
    <w:rsid w:val="00662112"/>
    <w:rsid w:val="0066283D"/>
    <w:rsid w:val="00662B7D"/>
    <w:rsid w:val="006631E5"/>
    <w:rsid w:val="006655A4"/>
    <w:rsid w:val="00665DF4"/>
    <w:rsid w:val="00666D00"/>
    <w:rsid w:val="00674F12"/>
    <w:rsid w:val="006762AB"/>
    <w:rsid w:val="00677878"/>
    <w:rsid w:val="00685741"/>
    <w:rsid w:val="00686113"/>
    <w:rsid w:val="0069344F"/>
    <w:rsid w:val="00694EB7"/>
    <w:rsid w:val="00694EFD"/>
    <w:rsid w:val="006A4EB1"/>
    <w:rsid w:val="006A6842"/>
    <w:rsid w:val="006B1CBC"/>
    <w:rsid w:val="006B4249"/>
    <w:rsid w:val="006B4995"/>
    <w:rsid w:val="006B748F"/>
    <w:rsid w:val="006C59AD"/>
    <w:rsid w:val="006D565C"/>
    <w:rsid w:val="006E648B"/>
    <w:rsid w:val="006E77C0"/>
    <w:rsid w:val="006F0706"/>
    <w:rsid w:val="006F18FB"/>
    <w:rsid w:val="006F2F7B"/>
    <w:rsid w:val="007027AE"/>
    <w:rsid w:val="007034E9"/>
    <w:rsid w:val="00704811"/>
    <w:rsid w:val="00707552"/>
    <w:rsid w:val="00714FD3"/>
    <w:rsid w:val="00716DCC"/>
    <w:rsid w:val="00717487"/>
    <w:rsid w:val="007179CB"/>
    <w:rsid w:val="00743F18"/>
    <w:rsid w:val="00745C83"/>
    <w:rsid w:val="00750801"/>
    <w:rsid w:val="00751A33"/>
    <w:rsid w:val="007613D6"/>
    <w:rsid w:val="00777D21"/>
    <w:rsid w:val="00780A50"/>
    <w:rsid w:val="00790B7C"/>
    <w:rsid w:val="007918EF"/>
    <w:rsid w:val="007971B1"/>
    <w:rsid w:val="007A5AB4"/>
    <w:rsid w:val="007B5961"/>
    <w:rsid w:val="007C42EC"/>
    <w:rsid w:val="007E2425"/>
    <w:rsid w:val="007E2BF2"/>
    <w:rsid w:val="007E4BCE"/>
    <w:rsid w:val="007F61FC"/>
    <w:rsid w:val="007F6247"/>
    <w:rsid w:val="00812277"/>
    <w:rsid w:val="00813E81"/>
    <w:rsid w:val="00814D2E"/>
    <w:rsid w:val="008153A8"/>
    <w:rsid w:val="00820B1A"/>
    <w:rsid w:val="00821072"/>
    <w:rsid w:val="00825F7C"/>
    <w:rsid w:val="00827DC2"/>
    <w:rsid w:val="00840D18"/>
    <w:rsid w:val="0084180B"/>
    <w:rsid w:val="00844A13"/>
    <w:rsid w:val="00851C4A"/>
    <w:rsid w:val="00852AC5"/>
    <w:rsid w:val="00855890"/>
    <w:rsid w:val="00856D6F"/>
    <w:rsid w:val="0086112E"/>
    <w:rsid w:val="0086687F"/>
    <w:rsid w:val="008673D0"/>
    <w:rsid w:val="00870D2F"/>
    <w:rsid w:val="0087599F"/>
    <w:rsid w:val="00885317"/>
    <w:rsid w:val="008863B6"/>
    <w:rsid w:val="00894E56"/>
    <w:rsid w:val="008A221E"/>
    <w:rsid w:val="008A4C73"/>
    <w:rsid w:val="008A7B8C"/>
    <w:rsid w:val="008B37DC"/>
    <w:rsid w:val="008C039A"/>
    <w:rsid w:val="008C509B"/>
    <w:rsid w:val="008D231B"/>
    <w:rsid w:val="008D7A3E"/>
    <w:rsid w:val="008E3420"/>
    <w:rsid w:val="008E42AC"/>
    <w:rsid w:val="008E5E9C"/>
    <w:rsid w:val="008F4ECF"/>
    <w:rsid w:val="0090637C"/>
    <w:rsid w:val="00914BCE"/>
    <w:rsid w:val="009169B2"/>
    <w:rsid w:val="00916B2F"/>
    <w:rsid w:val="009174B1"/>
    <w:rsid w:val="00917B36"/>
    <w:rsid w:val="00921DAA"/>
    <w:rsid w:val="00923537"/>
    <w:rsid w:val="00925823"/>
    <w:rsid w:val="009263F8"/>
    <w:rsid w:val="00930114"/>
    <w:rsid w:val="00933B97"/>
    <w:rsid w:val="00945779"/>
    <w:rsid w:val="0094634B"/>
    <w:rsid w:val="00947D03"/>
    <w:rsid w:val="0095200B"/>
    <w:rsid w:val="00954B14"/>
    <w:rsid w:val="0096161A"/>
    <w:rsid w:val="00963B64"/>
    <w:rsid w:val="00966E91"/>
    <w:rsid w:val="00972C14"/>
    <w:rsid w:val="009746B2"/>
    <w:rsid w:val="00976363"/>
    <w:rsid w:val="00976E3B"/>
    <w:rsid w:val="00977D5C"/>
    <w:rsid w:val="00977EBE"/>
    <w:rsid w:val="00985F50"/>
    <w:rsid w:val="009916A4"/>
    <w:rsid w:val="009B540F"/>
    <w:rsid w:val="009B67D1"/>
    <w:rsid w:val="009C0404"/>
    <w:rsid w:val="009C266B"/>
    <w:rsid w:val="009C5BE1"/>
    <w:rsid w:val="009D749F"/>
    <w:rsid w:val="009E4C2E"/>
    <w:rsid w:val="009F03D0"/>
    <w:rsid w:val="009F21F5"/>
    <w:rsid w:val="009F5002"/>
    <w:rsid w:val="00A02ED2"/>
    <w:rsid w:val="00A15C3A"/>
    <w:rsid w:val="00A231BD"/>
    <w:rsid w:val="00A308D5"/>
    <w:rsid w:val="00A32812"/>
    <w:rsid w:val="00A45A00"/>
    <w:rsid w:val="00A51A56"/>
    <w:rsid w:val="00A52420"/>
    <w:rsid w:val="00A5293A"/>
    <w:rsid w:val="00A5389F"/>
    <w:rsid w:val="00A549AB"/>
    <w:rsid w:val="00A55BC1"/>
    <w:rsid w:val="00A55DE7"/>
    <w:rsid w:val="00A574F5"/>
    <w:rsid w:val="00A61075"/>
    <w:rsid w:val="00A6555E"/>
    <w:rsid w:val="00A665EB"/>
    <w:rsid w:val="00A81905"/>
    <w:rsid w:val="00A840C6"/>
    <w:rsid w:val="00A842D9"/>
    <w:rsid w:val="00A859D8"/>
    <w:rsid w:val="00A907C3"/>
    <w:rsid w:val="00A90F7C"/>
    <w:rsid w:val="00A91236"/>
    <w:rsid w:val="00AA4339"/>
    <w:rsid w:val="00AA7234"/>
    <w:rsid w:val="00AB20F3"/>
    <w:rsid w:val="00AB5209"/>
    <w:rsid w:val="00AB603E"/>
    <w:rsid w:val="00AB7870"/>
    <w:rsid w:val="00AC101B"/>
    <w:rsid w:val="00AC3010"/>
    <w:rsid w:val="00AC39CD"/>
    <w:rsid w:val="00AC3DDD"/>
    <w:rsid w:val="00AE2F5E"/>
    <w:rsid w:val="00AE3FFA"/>
    <w:rsid w:val="00AE6367"/>
    <w:rsid w:val="00AF7178"/>
    <w:rsid w:val="00AF753D"/>
    <w:rsid w:val="00B02630"/>
    <w:rsid w:val="00B12705"/>
    <w:rsid w:val="00B12E53"/>
    <w:rsid w:val="00B13A88"/>
    <w:rsid w:val="00B1533C"/>
    <w:rsid w:val="00B17AB1"/>
    <w:rsid w:val="00B2017E"/>
    <w:rsid w:val="00B22B09"/>
    <w:rsid w:val="00B354A6"/>
    <w:rsid w:val="00B36FC0"/>
    <w:rsid w:val="00B427DA"/>
    <w:rsid w:val="00B464F7"/>
    <w:rsid w:val="00B4785F"/>
    <w:rsid w:val="00B47D4D"/>
    <w:rsid w:val="00B54288"/>
    <w:rsid w:val="00B55C44"/>
    <w:rsid w:val="00B604AE"/>
    <w:rsid w:val="00B71D21"/>
    <w:rsid w:val="00B75646"/>
    <w:rsid w:val="00B77C42"/>
    <w:rsid w:val="00B82597"/>
    <w:rsid w:val="00B83786"/>
    <w:rsid w:val="00B85B5D"/>
    <w:rsid w:val="00B87C95"/>
    <w:rsid w:val="00B9006B"/>
    <w:rsid w:val="00B93CD9"/>
    <w:rsid w:val="00B97AF7"/>
    <w:rsid w:val="00BA1B72"/>
    <w:rsid w:val="00BA5F97"/>
    <w:rsid w:val="00BB2BCA"/>
    <w:rsid w:val="00BB61F4"/>
    <w:rsid w:val="00BB6A04"/>
    <w:rsid w:val="00BC1664"/>
    <w:rsid w:val="00BC7841"/>
    <w:rsid w:val="00BD22A8"/>
    <w:rsid w:val="00BD7C35"/>
    <w:rsid w:val="00BF2BAF"/>
    <w:rsid w:val="00BF4E14"/>
    <w:rsid w:val="00BF6A7C"/>
    <w:rsid w:val="00C0131F"/>
    <w:rsid w:val="00C10FF0"/>
    <w:rsid w:val="00C121BE"/>
    <w:rsid w:val="00C23CAC"/>
    <w:rsid w:val="00C27407"/>
    <w:rsid w:val="00C31F64"/>
    <w:rsid w:val="00C34152"/>
    <w:rsid w:val="00C3762F"/>
    <w:rsid w:val="00C4065A"/>
    <w:rsid w:val="00C40970"/>
    <w:rsid w:val="00C421F7"/>
    <w:rsid w:val="00C43562"/>
    <w:rsid w:val="00C43CE1"/>
    <w:rsid w:val="00C46020"/>
    <w:rsid w:val="00C503BC"/>
    <w:rsid w:val="00C5460C"/>
    <w:rsid w:val="00C654D5"/>
    <w:rsid w:val="00C73C69"/>
    <w:rsid w:val="00C84EF0"/>
    <w:rsid w:val="00C93499"/>
    <w:rsid w:val="00C95996"/>
    <w:rsid w:val="00CA1EA0"/>
    <w:rsid w:val="00CA29D1"/>
    <w:rsid w:val="00CA73FD"/>
    <w:rsid w:val="00CB6DBB"/>
    <w:rsid w:val="00CC2AFB"/>
    <w:rsid w:val="00CC652E"/>
    <w:rsid w:val="00CC746E"/>
    <w:rsid w:val="00CD4486"/>
    <w:rsid w:val="00CE0F30"/>
    <w:rsid w:val="00CF3473"/>
    <w:rsid w:val="00D017C5"/>
    <w:rsid w:val="00D02999"/>
    <w:rsid w:val="00D02A29"/>
    <w:rsid w:val="00D10DE6"/>
    <w:rsid w:val="00D1113B"/>
    <w:rsid w:val="00D14DDA"/>
    <w:rsid w:val="00D1668F"/>
    <w:rsid w:val="00D170C6"/>
    <w:rsid w:val="00D21570"/>
    <w:rsid w:val="00D22355"/>
    <w:rsid w:val="00D2501A"/>
    <w:rsid w:val="00D26725"/>
    <w:rsid w:val="00D30753"/>
    <w:rsid w:val="00D320EC"/>
    <w:rsid w:val="00D36B6B"/>
    <w:rsid w:val="00D41F75"/>
    <w:rsid w:val="00D42E8E"/>
    <w:rsid w:val="00D4312E"/>
    <w:rsid w:val="00D4770F"/>
    <w:rsid w:val="00D51283"/>
    <w:rsid w:val="00D51A98"/>
    <w:rsid w:val="00D544B3"/>
    <w:rsid w:val="00D54535"/>
    <w:rsid w:val="00D61307"/>
    <w:rsid w:val="00D62CA4"/>
    <w:rsid w:val="00D74BFA"/>
    <w:rsid w:val="00D772A1"/>
    <w:rsid w:val="00D91C14"/>
    <w:rsid w:val="00D92AF2"/>
    <w:rsid w:val="00D9319B"/>
    <w:rsid w:val="00DA5F78"/>
    <w:rsid w:val="00DB0713"/>
    <w:rsid w:val="00DB08ED"/>
    <w:rsid w:val="00DB36F1"/>
    <w:rsid w:val="00DB60F9"/>
    <w:rsid w:val="00DC220C"/>
    <w:rsid w:val="00DC5A9D"/>
    <w:rsid w:val="00DD3365"/>
    <w:rsid w:val="00DD3575"/>
    <w:rsid w:val="00DD459F"/>
    <w:rsid w:val="00DD6313"/>
    <w:rsid w:val="00DE4EC1"/>
    <w:rsid w:val="00DE5DD3"/>
    <w:rsid w:val="00DF3172"/>
    <w:rsid w:val="00DF42EB"/>
    <w:rsid w:val="00DF7308"/>
    <w:rsid w:val="00DF7438"/>
    <w:rsid w:val="00E00099"/>
    <w:rsid w:val="00E01617"/>
    <w:rsid w:val="00E05A8B"/>
    <w:rsid w:val="00E1050B"/>
    <w:rsid w:val="00E14123"/>
    <w:rsid w:val="00E150E8"/>
    <w:rsid w:val="00E17A72"/>
    <w:rsid w:val="00E22AE6"/>
    <w:rsid w:val="00E232B9"/>
    <w:rsid w:val="00E33026"/>
    <w:rsid w:val="00E35686"/>
    <w:rsid w:val="00E43569"/>
    <w:rsid w:val="00E504F9"/>
    <w:rsid w:val="00E5474B"/>
    <w:rsid w:val="00E54EF5"/>
    <w:rsid w:val="00E55414"/>
    <w:rsid w:val="00E6085D"/>
    <w:rsid w:val="00E66DD9"/>
    <w:rsid w:val="00E67F6F"/>
    <w:rsid w:val="00E70F74"/>
    <w:rsid w:val="00E73148"/>
    <w:rsid w:val="00E7346A"/>
    <w:rsid w:val="00E75868"/>
    <w:rsid w:val="00E75A0B"/>
    <w:rsid w:val="00E76F64"/>
    <w:rsid w:val="00E82A71"/>
    <w:rsid w:val="00E86AD1"/>
    <w:rsid w:val="00E87E91"/>
    <w:rsid w:val="00E92DDF"/>
    <w:rsid w:val="00EA17E8"/>
    <w:rsid w:val="00EC2431"/>
    <w:rsid w:val="00EC4CD3"/>
    <w:rsid w:val="00EC6106"/>
    <w:rsid w:val="00ED19C1"/>
    <w:rsid w:val="00ED268C"/>
    <w:rsid w:val="00ED761C"/>
    <w:rsid w:val="00EE0BBD"/>
    <w:rsid w:val="00EE2A3B"/>
    <w:rsid w:val="00EE64AF"/>
    <w:rsid w:val="00EE66AE"/>
    <w:rsid w:val="00EF176C"/>
    <w:rsid w:val="00EF1E31"/>
    <w:rsid w:val="00EF2247"/>
    <w:rsid w:val="00EF22CB"/>
    <w:rsid w:val="00EF2FE1"/>
    <w:rsid w:val="00EF47E7"/>
    <w:rsid w:val="00F00519"/>
    <w:rsid w:val="00F022A2"/>
    <w:rsid w:val="00F0500A"/>
    <w:rsid w:val="00F0670C"/>
    <w:rsid w:val="00F06945"/>
    <w:rsid w:val="00F074B2"/>
    <w:rsid w:val="00F07BAB"/>
    <w:rsid w:val="00F07BF6"/>
    <w:rsid w:val="00F1101B"/>
    <w:rsid w:val="00F135A9"/>
    <w:rsid w:val="00F20115"/>
    <w:rsid w:val="00F3249E"/>
    <w:rsid w:val="00F36E44"/>
    <w:rsid w:val="00F45D15"/>
    <w:rsid w:val="00F47C98"/>
    <w:rsid w:val="00F50431"/>
    <w:rsid w:val="00F54E51"/>
    <w:rsid w:val="00F657D9"/>
    <w:rsid w:val="00F6779F"/>
    <w:rsid w:val="00F67BCB"/>
    <w:rsid w:val="00F70EC5"/>
    <w:rsid w:val="00F775DF"/>
    <w:rsid w:val="00F8007A"/>
    <w:rsid w:val="00F875CE"/>
    <w:rsid w:val="00F950C6"/>
    <w:rsid w:val="00F96B64"/>
    <w:rsid w:val="00F96FA0"/>
    <w:rsid w:val="00FB118E"/>
    <w:rsid w:val="00FB36FF"/>
    <w:rsid w:val="00FB49DF"/>
    <w:rsid w:val="00FB5F4F"/>
    <w:rsid w:val="00FC0F31"/>
    <w:rsid w:val="00FC17A2"/>
    <w:rsid w:val="00FC5E7A"/>
    <w:rsid w:val="00FC6A5A"/>
    <w:rsid w:val="00FD58ED"/>
    <w:rsid w:val="00FE1C75"/>
    <w:rsid w:val="00FE2EC8"/>
    <w:rsid w:val="00FE4A6C"/>
    <w:rsid w:val="00FE67C6"/>
    <w:rsid w:val="00FE78B2"/>
    <w:rsid w:val="00FF2147"/>
    <w:rsid w:val="00FF303E"/>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9D1"/>
    <w:rPr>
      <w:sz w:val="24"/>
      <w:szCs w:val="24"/>
      <w:lang w:val="es-ES" w:eastAsia="es-ES"/>
    </w:rPr>
  </w:style>
  <w:style w:type="paragraph" w:styleId="Ttulo1">
    <w:name w:val="heading 1"/>
    <w:basedOn w:val="Normal"/>
    <w:next w:val="Normal"/>
    <w:qFormat/>
    <w:rsid w:val="00CA29D1"/>
    <w:pPr>
      <w:keepNext/>
      <w:outlineLvl w:val="0"/>
    </w:pPr>
    <w:rPr>
      <w:rFonts w:ascii="Arial" w:hAnsi="Arial" w:cs="Arial"/>
      <w:b/>
      <w:bCs/>
      <w:color w:val="000080"/>
      <w:sz w:val="20"/>
      <w:lang w:val="es-ES_tradnl"/>
    </w:rPr>
  </w:style>
  <w:style w:type="paragraph" w:styleId="Ttulo2">
    <w:name w:val="heading 2"/>
    <w:basedOn w:val="Normal"/>
    <w:next w:val="Normal"/>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A29D1"/>
    <w:pPr>
      <w:tabs>
        <w:tab w:val="center" w:pos="4252"/>
        <w:tab w:val="right" w:pos="8504"/>
      </w:tabs>
    </w:pPr>
  </w:style>
  <w:style w:type="paragraph" w:styleId="Piedepgina">
    <w:name w:val="footer"/>
    <w:basedOn w:val="Normal"/>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821072"/>
    <w:rPr>
      <w:rFonts w:ascii="Tahoma" w:hAnsi="Tahoma" w:cs="Tahoma"/>
      <w:sz w:val="16"/>
      <w:szCs w:val="16"/>
    </w:rPr>
  </w:style>
  <w:style w:type="paragraph" w:customStyle="1" w:styleId="Car1CarCarCar0">
    <w:name w:val="Car1 Car Car Car"/>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paragraph" w:styleId="Sinespaciado">
    <w:name w:val="No Spacing"/>
    <w:uiPriority w:val="1"/>
    <w:qFormat/>
    <w:rsid w:val="00856D6F"/>
    <w:rPr>
      <w:sz w:val="24"/>
      <w:szCs w:val="24"/>
      <w:lang w:val="en-US" w:eastAsia="es-ES"/>
    </w:rPr>
  </w:style>
  <w:style w:type="character" w:customStyle="1" w:styleId="apple-converted-space">
    <w:name w:val="apple-converted-space"/>
    <w:basedOn w:val="Fuentedeprrafopredeter"/>
    <w:rsid w:val="00856D6F"/>
  </w:style>
  <w:style w:type="character" w:customStyle="1" w:styleId="normaltextrun">
    <w:name w:val="normaltextrun"/>
    <w:basedOn w:val="Fuentedeprrafopredeter"/>
    <w:rsid w:val="00F657D9"/>
  </w:style>
  <w:style w:type="paragraph" w:styleId="Textonotapie">
    <w:name w:val="footnote text"/>
    <w:basedOn w:val="Normal"/>
    <w:link w:val="TextonotapieCar"/>
    <w:semiHidden/>
    <w:rsid w:val="00BB61F4"/>
    <w:rPr>
      <w:sz w:val="20"/>
      <w:szCs w:val="20"/>
      <w:lang w:val="es-CR"/>
    </w:rPr>
  </w:style>
  <w:style w:type="character" w:customStyle="1" w:styleId="TextonotapieCar">
    <w:name w:val="Texto nota pie Car"/>
    <w:basedOn w:val="Fuentedeprrafopredeter"/>
    <w:link w:val="Textonotapie"/>
    <w:semiHidden/>
    <w:rsid w:val="00BB61F4"/>
    <w:rPr>
      <w:lang w:val="es-CR" w:eastAsia="es-ES"/>
    </w:rPr>
  </w:style>
  <w:style w:type="character" w:customStyle="1" w:styleId="EncabezadoCar">
    <w:name w:val="Encabezado Car"/>
    <w:link w:val="Encabezado"/>
    <w:rsid w:val="00151759"/>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9CE2-E28F-4680-B148-03C267004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1196</Words>
  <Characters>6579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creator>Proveeduria</dc:creator>
  <cp:lastModifiedBy>Pococi</cp:lastModifiedBy>
  <cp:revision>3</cp:revision>
  <cp:lastPrinted>2016-11-23T20:16:00Z</cp:lastPrinted>
  <dcterms:created xsi:type="dcterms:W3CDTF">2016-11-23T20:23:00Z</dcterms:created>
  <dcterms:modified xsi:type="dcterms:W3CDTF">2016-11-23T20:31:00Z</dcterms:modified>
</cp:coreProperties>
</file>