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D9CF" w14:textId="77777777" w:rsidR="00623B7F" w:rsidRDefault="00623B7F" w:rsidP="007D3820">
      <w:pPr>
        <w:jc w:val="center"/>
        <w:rPr>
          <w:rFonts w:ascii="Century" w:eastAsia="MS Mincho" w:hAnsi="Century" w:cs="Andalus"/>
          <w:b/>
          <w:bCs/>
          <w:i/>
          <w:sz w:val="28"/>
          <w:szCs w:val="28"/>
          <w:u w:val="single"/>
        </w:rPr>
      </w:pPr>
    </w:p>
    <w:p w14:paraId="443FA3C7" w14:textId="77777777" w:rsidR="007D3820" w:rsidRPr="00623B7F" w:rsidRDefault="007D3820" w:rsidP="007D3820">
      <w:pPr>
        <w:jc w:val="center"/>
        <w:rPr>
          <w:rFonts w:ascii="Century" w:eastAsia="MS Mincho" w:hAnsi="Century" w:cs="Andalus"/>
          <w:b/>
          <w:bCs/>
          <w:i/>
          <w:sz w:val="28"/>
          <w:szCs w:val="28"/>
          <w:u w:val="single"/>
        </w:rPr>
      </w:pPr>
      <w:r w:rsidRPr="00623B7F">
        <w:rPr>
          <w:rFonts w:ascii="Century" w:eastAsia="MS Mincho" w:hAnsi="Century" w:cs="Andalus"/>
          <w:b/>
          <w:bCs/>
          <w:i/>
          <w:sz w:val="28"/>
          <w:szCs w:val="28"/>
          <w:u w:val="single"/>
        </w:rPr>
        <w:t>INVITACION</w:t>
      </w:r>
    </w:p>
    <w:p w14:paraId="587AF15E" w14:textId="77777777" w:rsidR="007D3820" w:rsidRPr="002A5000" w:rsidRDefault="007D3820" w:rsidP="007D3820">
      <w:pPr>
        <w:jc w:val="center"/>
        <w:rPr>
          <w:rFonts w:ascii="Century" w:hAnsi="Century" w:cs="Andalus"/>
          <w:b/>
          <w:i/>
          <w:color w:val="000000"/>
          <w:lang w:val="es-ES_tradnl"/>
        </w:rPr>
      </w:pPr>
    </w:p>
    <w:p w14:paraId="7F8A8873" w14:textId="7627C91C" w:rsidR="007D3820" w:rsidRPr="002A5000" w:rsidRDefault="007D3820" w:rsidP="007D3820">
      <w:pPr>
        <w:jc w:val="center"/>
        <w:rPr>
          <w:rFonts w:ascii="Century" w:hAnsi="Century" w:cs="Andalus"/>
          <w:b/>
          <w:i/>
          <w:color w:val="000000"/>
          <w:lang w:val="es-ES_tradnl"/>
        </w:rPr>
      </w:pPr>
      <w:r>
        <w:rPr>
          <w:rFonts w:ascii="Century" w:eastAsia="MS Mincho" w:hAnsi="Century" w:cs="Andalus"/>
          <w:b/>
          <w:bCs/>
          <w:i/>
        </w:rPr>
        <w:t>Compra Directa</w:t>
      </w:r>
      <w:r w:rsidRPr="002A5000">
        <w:rPr>
          <w:rFonts w:ascii="Century" w:eastAsia="MS Mincho" w:hAnsi="Century" w:cs="Andalus"/>
          <w:b/>
          <w:bCs/>
          <w:i/>
        </w:rPr>
        <w:t xml:space="preserve"> Número </w:t>
      </w:r>
      <w:r>
        <w:rPr>
          <w:rFonts w:ascii="Century" w:eastAsia="MS Mincho" w:hAnsi="Century" w:cs="Andalus"/>
          <w:b/>
          <w:bCs/>
          <w:i/>
          <w:u w:val="single"/>
        </w:rPr>
        <w:t>20</w:t>
      </w:r>
      <w:r w:rsidR="00C15DC7">
        <w:rPr>
          <w:rFonts w:ascii="Century" w:eastAsia="MS Mincho" w:hAnsi="Century" w:cs="Andalus"/>
          <w:b/>
          <w:bCs/>
          <w:i/>
          <w:u w:val="single"/>
        </w:rPr>
        <w:t>20</w:t>
      </w:r>
      <w:r w:rsidR="00623B7F">
        <w:rPr>
          <w:rFonts w:ascii="Century" w:eastAsia="MS Mincho" w:hAnsi="Century" w:cs="Andalus"/>
          <w:b/>
          <w:bCs/>
          <w:i/>
          <w:u w:val="single"/>
        </w:rPr>
        <w:t>CD</w:t>
      </w:r>
      <w:r>
        <w:rPr>
          <w:rFonts w:ascii="Century" w:eastAsia="MS Mincho" w:hAnsi="Century" w:cs="Andalus"/>
          <w:b/>
          <w:bCs/>
          <w:i/>
          <w:u w:val="single"/>
        </w:rPr>
        <w:t>-000</w:t>
      </w:r>
      <w:r w:rsidR="00D06584">
        <w:rPr>
          <w:rFonts w:ascii="Century" w:eastAsia="MS Mincho" w:hAnsi="Century" w:cs="Andalus"/>
          <w:b/>
          <w:bCs/>
          <w:i/>
          <w:u w:val="single"/>
        </w:rPr>
        <w:t>0</w:t>
      </w:r>
      <w:r w:rsidR="00DF0BBE">
        <w:rPr>
          <w:rFonts w:ascii="Century" w:eastAsia="MS Mincho" w:hAnsi="Century" w:cs="Andalus"/>
          <w:b/>
          <w:bCs/>
          <w:i/>
          <w:u w:val="single"/>
        </w:rPr>
        <w:t>52</w:t>
      </w:r>
      <w:r w:rsidRPr="002A5000">
        <w:rPr>
          <w:rFonts w:ascii="Century" w:eastAsia="MS Mincho" w:hAnsi="Century" w:cs="Andalus"/>
          <w:b/>
          <w:bCs/>
          <w:i/>
          <w:u w:val="single"/>
        </w:rPr>
        <w:t>-CL01</w:t>
      </w:r>
    </w:p>
    <w:p w14:paraId="00A193CD" w14:textId="77777777" w:rsidR="007D3820" w:rsidRPr="002A5000" w:rsidRDefault="007D3820" w:rsidP="007D3820">
      <w:pPr>
        <w:jc w:val="center"/>
        <w:rPr>
          <w:rFonts w:ascii="Century" w:hAnsi="Century" w:cs="Andalus"/>
          <w:b/>
          <w:i/>
          <w:color w:val="000000"/>
          <w:lang w:val="es-ES_tradnl"/>
        </w:rPr>
      </w:pPr>
    </w:p>
    <w:p w14:paraId="51AFC1DD" w14:textId="77777777" w:rsidR="007D3820" w:rsidRPr="002A5000" w:rsidRDefault="007D3820" w:rsidP="007D3820">
      <w:pPr>
        <w:rPr>
          <w:rFonts w:ascii="Century" w:hAnsi="Century" w:cs="Andalus"/>
          <w:i/>
          <w:color w:val="000000"/>
          <w:lang w:val="es-ES_tradnl"/>
        </w:rPr>
      </w:pPr>
      <w:r w:rsidRPr="002A5000">
        <w:rPr>
          <w:rFonts w:ascii="Century" w:hAnsi="Century" w:cs="Andalus"/>
          <w:i/>
          <w:color w:val="000000"/>
          <w:lang w:val="es-ES_tradnl"/>
        </w:rPr>
        <w:t>Respetables Señores:</w:t>
      </w:r>
    </w:p>
    <w:p w14:paraId="5EAD236F" w14:textId="77777777" w:rsidR="007D3820" w:rsidRPr="002A5000" w:rsidRDefault="007D3820" w:rsidP="007D3820">
      <w:pPr>
        <w:rPr>
          <w:rFonts w:ascii="Century" w:hAnsi="Century" w:cs="Andalus"/>
          <w:i/>
          <w:color w:val="000000"/>
          <w:lang w:val="es-ES_tradnl"/>
        </w:rPr>
      </w:pPr>
    </w:p>
    <w:p w14:paraId="1F739055" w14:textId="2EEF3B86" w:rsidR="007D3820" w:rsidRDefault="007D3820" w:rsidP="00DF0BBE">
      <w:pPr>
        <w:ind w:firstLine="708"/>
        <w:jc w:val="both"/>
        <w:rPr>
          <w:rFonts w:ascii="Baskerville Old Face" w:hAnsi="Baskerville Old Face" w:cs="Andalus"/>
          <w:i/>
          <w:color w:val="000000"/>
          <w:sz w:val="28"/>
          <w:szCs w:val="28"/>
          <w:u w:val="single"/>
        </w:rPr>
      </w:pPr>
      <w:r w:rsidRPr="002A5000">
        <w:rPr>
          <w:rFonts w:ascii="Century" w:hAnsi="Century" w:cs="Andalus"/>
          <w:i/>
          <w:color w:val="000000"/>
          <w:lang w:val="es-ES_tradnl"/>
        </w:rPr>
        <w:t xml:space="preserve">La unidad de Proveeduría Municipal, de conformidad con los artículos números: 5 y 6 (Principios de Igualdad y libre Competencia) de conformidad con la Ley de Contratación Administrativa y su Reglamento. Les invita por este medio a participar en la </w:t>
      </w:r>
      <w:r>
        <w:rPr>
          <w:rFonts w:ascii="Century" w:hAnsi="Century" w:cs="Andalus"/>
          <w:i/>
          <w:color w:val="000000"/>
          <w:lang w:val="es-ES_tradnl"/>
        </w:rPr>
        <w:t>Compra Directa</w:t>
      </w:r>
      <w:r w:rsidRPr="002A5000">
        <w:rPr>
          <w:rFonts w:ascii="Century" w:eastAsia="MS Mincho" w:hAnsi="Century" w:cs="Andalus"/>
          <w:bCs/>
          <w:i/>
        </w:rPr>
        <w:t xml:space="preserve"> Número </w:t>
      </w:r>
      <w:r w:rsidRPr="002A5000">
        <w:rPr>
          <w:rFonts w:ascii="Century" w:eastAsia="MS Mincho" w:hAnsi="Century" w:cs="Andalus"/>
          <w:b/>
          <w:bCs/>
          <w:i/>
        </w:rPr>
        <w:t>20</w:t>
      </w:r>
      <w:r w:rsidR="00C15DC7">
        <w:rPr>
          <w:rFonts w:ascii="Century" w:eastAsia="MS Mincho" w:hAnsi="Century" w:cs="Andalus"/>
          <w:b/>
          <w:bCs/>
          <w:i/>
        </w:rPr>
        <w:t>20</w:t>
      </w:r>
      <w:r w:rsidR="00623B7F">
        <w:rPr>
          <w:rFonts w:ascii="Century" w:eastAsia="MS Mincho" w:hAnsi="Century" w:cs="Andalus"/>
          <w:b/>
          <w:bCs/>
          <w:i/>
        </w:rPr>
        <w:t>CD</w:t>
      </w:r>
      <w:r>
        <w:rPr>
          <w:rFonts w:ascii="Century" w:eastAsia="MS Mincho" w:hAnsi="Century" w:cs="Andalus"/>
          <w:b/>
          <w:bCs/>
          <w:i/>
        </w:rPr>
        <w:t>-</w:t>
      </w:r>
      <w:r w:rsidRPr="002A5000">
        <w:rPr>
          <w:rFonts w:ascii="Century" w:eastAsia="MS Mincho" w:hAnsi="Century" w:cs="Andalus"/>
          <w:b/>
          <w:bCs/>
          <w:i/>
        </w:rPr>
        <w:t>000</w:t>
      </w:r>
      <w:r w:rsidR="00D06584">
        <w:rPr>
          <w:rFonts w:ascii="Century" w:eastAsia="MS Mincho" w:hAnsi="Century" w:cs="Andalus"/>
          <w:b/>
          <w:bCs/>
          <w:i/>
        </w:rPr>
        <w:t>0</w:t>
      </w:r>
      <w:r w:rsidR="00DF0BBE">
        <w:rPr>
          <w:rFonts w:ascii="Century" w:eastAsia="MS Mincho" w:hAnsi="Century" w:cs="Andalus"/>
          <w:b/>
          <w:bCs/>
          <w:i/>
        </w:rPr>
        <w:t>52</w:t>
      </w:r>
      <w:r w:rsidRPr="002A5000">
        <w:rPr>
          <w:rFonts w:ascii="Century" w:eastAsia="MS Mincho" w:hAnsi="Century" w:cs="Andalus"/>
          <w:b/>
          <w:bCs/>
          <w:i/>
        </w:rPr>
        <w:t>-CL01</w:t>
      </w:r>
      <w:r w:rsidRPr="002A5000">
        <w:rPr>
          <w:rFonts w:ascii="Century" w:eastAsia="MS Mincho" w:hAnsi="Century" w:cs="Andalus"/>
          <w:bCs/>
          <w:i/>
        </w:rPr>
        <w:t xml:space="preserve">, </w:t>
      </w:r>
      <w:r w:rsidRPr="002A5000">
        <w:rPr>
          <w:rFonts w:ascii="Century" w:hAnsi="Century" w:cs="Andalus"/>
          <w:i/>
          <w:color w:val="000000"/>
          <w:lang w:val="es-ES_tradnl"/>
        </w:rPr>
        <w:t xml:space="preserve">Gestionado por </w:t>
      </w:r>
      <w:r w:rsidRPr="002A5000">
        <w:rPr>
          <w:rFonts w:ascii="Century" w:eastAsia="MS Mincho" w:hAnsi="Century" w:cs="Andalus"/>
          <w:bCs/>
          <w:i/>
        </w:rPr>
        <w:t>Ing</w:t>
      </w:r>
      <w:r>
        <w:rPr>
          <w:rFonts w:ascii="Century" w:eastAsia="MS Mincho" w:hAnsi="Century" w:cs="Andalus"/>
          <w:bCs/>
          <w:i/>
        </w:rPr>
        <w:t>.</w:t>
      </w:r>
      <w:r w:rsidRPr="006D1A0F">
        <w:rPr>
          <w:rFonts w:ascii="Andalus" w:hAnsi="Andalus" w:cs="Andalus"/>
          <w:i/>
          <w:color w:val="000000"/>
          <w:u w:val="single"/>
          <w:lang w:val="es-ES_tradnl"/>
        </w:rPr>
        <w:t xml:space="preserve"> </w:t>
      </w:r>
      <w:r w:rsidR="00F51005" w:rsidRPr="00570DA8">
        <w:rPr>
          <w:rFonts w:ascii="Baskerville Old Face" w:hAnsi="Baskerville Old Face" w:cs="Andalus"/>
          <w:i/>
          <w:color w:val="000000"/>
          <w:u w:val="single"/>
          <w:lang w:val="es-ES_tradnl"/>
        </w:rPr>
        <w:t>F</w:t>
      </w:r>
      <w:r w:rsidR="002F5351">
        <w:rPr>
          <w:rFonts w:ascii="Baskerville Old Face" w:hAnsi="Baskerville Old Face" w:cs="Andalus"/>
          <w:i/>
          <w:color w:val="000000"/>
          <w:u w:val="single"/>
          <w:lang w:val="es-ES_tradnl"/>
        </w:rPr>
        <w:t>abian Delgado Villalobos</w:t>
      </w:r>
      <w:r w:rsidR="00F51005" w:rsidRPr="00570DA8">
        <w:rPr>
          <w:rFonts w:ascii="Baskerville Old Face" w:hAnsi="Baskerville Old Face" w:cs="Andalus"/>
          <w:i/>
          <w:color w:val="000000"/>
          <w:lang w:val="es-ES_tradnl"/>
        </w:rPr>
        <w:t xml:space="preserve"> Coordinador de Dpto. Gestión Ambiental Municipal</w:t>
      </w:r>
      <w:r w:rsidR="00F51005" w:rsidRPr="00570DA8">
        <w:rPr>
          <w:rFonts w:ascii="Baskerville Old Face" w:eastAsia="MS Mincho" w:hAnsi="Baskerville Old Face" w:cs="Andalus"/>
          <w:bCs/>
          <w:i/>
        </w:rPr>
        <w:t>,</w:t>
      </w:r>
      <w:r w:rsidR="00F51005">
        <w:rPr>
          <w:rFonts w:ascii="Baskerville Old Face" w:eastAsia="MS Mincho" w:hAnsi="Baskerville Old Face" w:cs="Andalus"/>
          <w:bCs/>
          <w:i/>
        </w:rPr>
        <w:t xml:space="preserve"> </w:t>
      </w:r>
      <w:r w:rsidRPr="002A5000">
        <w:rPr>
          <w:rFonts w:ascii="Century" w:eastAsia="MS Mincho" w:hAnsi="Century" w:cs="Andalus"/>
          <w:bCs/>
          <w:i/>
        </w:rPr>
        <w:t>para</w:t>
      </w:r>
      <w:r>
        <w:rPr>
          <w:rFonts w:ascii="Century" w:eastAsia="MS Mincho" w:hAnsi="Century" w:cs="Andalus"/>
          <w:bCs/>
          <w:i/>
        </w:rPr>
        <w:t xml:space="preserve"> la</w:t>
      </w:r>
      <w:r w:rsidR="00D979F4">
        <w:rPr>
          <w:rFonts w:ascii="Century" w:eastAsia="MS Mincho" w:hAnsi="Century" w:cs="Andalus"/>
          <w:bCs/>
          <w:i/>
        </w:rPr>
        <w:t xml:space="preserve"> compra</w:t>
      </w:r>
      <w:r>
        <w:rPr>
          <w:rFonts w:ascii="Century" w:eastAsia="MS Mincho" w:hAnsi="Century" w:cs="Andalus"/>
          <w:bCs/>
          <w:i/>
        </w:rPr>
        <w:t>:</w:t>
      </w:r>
      <w:r w:rsidRPr="00097246">
        <w:rPr>
          <w:rFonts w:asciiTheme="majorHAnsi" w:hAnsiTheme="majorHAnsi" w:cs="Arial"/>
          <w:bCs/>
          <w:i/>
          <w:sz w:val="22"/>
          <w:szCs w:val="22"/>
          <w:lang w:val="es-CR"/>
        </w:rPr>
        <w:t xml:space="preserve"> </w:t>
      </w:r>
      <w:r w:rsidR="00DF0BBE" w:rsidRPr="00DF0BBE">
        <w:rPr>
          <w:rFonts w:ascii="Baskerville Old Face" w:hAnsi="Baskerville Old Face" w:cs="Arial"/>
          <w:b/>
          <w:bCs/>
          <w:i/>
          <w:sz w:val="28"/>
          <w:szCs w:val="28"/>
          <w:u w:val="single"/>
          <w:lang w:val="es-CR"/>
        </w:rPr>
        <w:t>“</w:t>
      </w:r>
      <w:r w:rsidR="00DF0BBE" w:rsidRPr="00DF0BBE">
        <w:rPr>
          <w:rFonts w:ascii="Baskerville Old Face" w:hAnsi="Baskerville Old Face" w:cs="Arial"/>
          <w:b/>
          <w:i/>
          <w:sz w:val="28"/>
          <w:szCs w:val="28"/>
          <w:u w:val="single"/>
        </w:rPr>
        <w:t>Contratación de Taller mecánico para Apoyo en Mantenimiento y Reparación de Camiones Recolectores Municipales</w:t>
      </w:r>
      <w:r w:rsidR="00DF0BBE" w:rsidRPr="00DF0BBE">
        <w:rPr>
          <w:rFonts w:ascii="Baskerville Old Face" w:hAnsi="Baskerville Old Face" w:cs="Arial"/>
          <w:b/>
          <w:i/>
          <w:sz w:val="28"/>
          <w:szCs w:val="28"/>
          <w:u w:val="single"/>
        </w:rPr>
        <w:t>”</w:t>
      </w:r>
      <w:r w:rsidR="00DF0BBE" w:rsidRPr="00DF0BBE">
        <w:rPr>
          <w:rFonts w:ascii="Baskerville Old Face" w:hAnsi="Baskerville Old Face" w:cs="Andalus"/>
          <w:i/>
          <w:color w:val="000000"/>
          <w:sz w:val="28"/>
          <w:szCs w:val="28"/>
          <w:u w:val="single"/>
        </w:rPr>
        <w:t>,</w:t>
      </w:r>
    </w:p>
    <w:p w14:paraId="2ACB41B9" w14:textId="77777777" w:rsidR="00DF0BBE" w:rsidRDefault="00DF0BBE" w:rsidP="00DF0BBE">
      <w:pPr>
        <w:ind w:firstLine="708"/>
        <w:jc w:val="both"/>
        <w:rPr>
          <w:rFonts w:ascii="Century" w:eastAsia="MS Mincho" w:hAnsi="Century" w:cs="Andalus"/>
          <w:b/>
          <w:bCs/>
          <w:i/>
          <w:sz w:val="28"/>
          <w:szCs w:val="28"/>
        </w:rPr>
      </w:pPr>
    </w:p>
    <w:p w14:paraId="2F74C53A" w14:textId="77777777" w:rsidR="007D3820" w:rsidRDefault="007D3820" w:rsidP="007D3820">
      <w:pPr>
        <w:jc w:val="center"/>
        <w:rPr>
          <w:rFonts w:ascii="Century" w:eastAsia="MS Mincho" w:hAnsi="Century" w:cs="Andalus"/>
          <w:b/>
          <w:bCs/>
          <w:i/>
          <w:sz w:val="28"/>
          <w:szCs w:val="28"/>
        </w:rPr>
      </w:pPr>
      <w:r w:rsidRPr="002A5000">
        <w:rPr>
          <w:rFonts w:ascii="Century" w:eastAsia="MS Mincho" w:hAnsi="Century" w:cs="Andalus"/>
          <w:b/>
          <w:bCs/>
          <w:i/>
          <w:sz w:val="28"/>
          <w:szCs w:val="28"/>
        </w:rPr>
        <w:t>HORA Y FECHA DE APERTURA</w:t>
      </w:r>
    </w:p>
    <w:p w14:paraId="2DBF0C53" w14:textId="77777777" w:rsidR="007D3820" w:rsidRDefault="007D3820" w:rsidP="007D3820">
      <w:pPr>
        <w:jc w:val="center"/>
        <w:rPr>
          <w:rFonts w:ascii="Century" w:eastAsia="MS Mincho" w:hAnsi="Century" w:cs="Andalus"/>
          <w:b/>
          <w:bCs/>
          <w:i/>
          <w:sz w:val="28"/>
          <w:szCs w:val="28"/>
        </w:rPr>
      </w:pPr>
    </w:p>
    <w:p w14:paraId="1548A638" w14:textId="77777777" w:rsidR="007D3820" w:rsidRPr="002A5000" w:rsidRDefault="007D3820" w:rsidP="007D3820">
      <w:pPr>
        <w:jc w:val="both"/>
        <w:rPr>
          <w:rFonts w:ascii="Century" w:eastAsia="MS Mincho" w:hAnsi="Century" w:cs="Andalus"/>
          <w:bCs/>
          <w:i/>
          <w:sz w:val="22"/>
          <w:szCs w:val="22"/>
        </w:rPr>
      </w:pPr>
    </w:p>
    <w:p w14:paraId="1F1D728F" w14:textId="25415EEB" w:rsidR="007D3820" w:rsidRPr="002A5000" w:rsidRDefault="007D3820" w:rsidP="007D3820">
      <w:pPr>
        <w:jc w:val="both"/>
        <w:rPr>
          <w:rFonts w:ascii="Century" w:eastAsia="MS Mincho" w:hAnsi="Century" w:cs="Andalus"/>
          <w:b/>
          <w:bCs/>
          <w:i/>
          <w:u w:val="single"/>
        </w:rPr>
      </w:pPr>
      <w:r w:rsidRPr="002A5000">
        <w:rPr>
          <w:rFonts w:ascii="Century" w:eastAsia="MS Mincho" w:hAnsi="Century" w:cs="Andalus"/>
          <w:b/>
          <w:bCs/>
          <w:i/>
          <w:u w:val="single"/>
        </w:rPr>
        <w:t xml:space="preserve">La apertura se realizará el </w:t>
      </w:r>
      <w:r w:rsidRPr="00900F57">
        <w:rPr>
          <w:rFonts w:ascii="Andalus" w:hAnsi="Andalus" w:cs="Andalus"/>
          <w:b/>
          <w:i/>
          <w:color w:val="000000"/>
          <w:u w:val="single"/>
          <w:lang w:val="es-ES_tradnl"/>
        </w:rPr>
        <w:t xml:space="preserve">día </w:t>
      </w:r>
      <w:r w:rsidR="00DF0BBE">
        <w:rPr>
          <w:rFonts w:ascii="Andalus" w:hAnsi="Andalus" w:cs="Andalus"/>
          <w:b/>
          <w:i/>
          <w:color w:val="000000"/>
          <w:u w:val="single"/>
          <w:lang w:val="es-ES_tradnl"/>
        </w:rPr>
        <w:t>Jueves 26</w:t>
      </w:r>
      <w:r w:rsidR="00126132">
        <w:rPr>
          <w:rFonts w:ascii="Andalus" w:hAnsi="Andalus" w:cs="Andalus"/>
          <w:b/>
          <w:i/>
          <w:color w:val="000000"/>
          <w:u w:val="single"/>
          <w:lang w:val="es-ES_tradnl"/>
        </w:rPr>
        <w:t xml:space="preserve"> de </w:t>
      </w:r>
      <w:proofErr w:type="gramStart"/>
      <w:r w:rsidR="00126132">
        <w:rPr>
          <w:rFonts w:ascii="Andalus" w:hAnsi="Andalus" w:cs="Andalus"/>
          <w:b/>
          <w:i/>
          <w:color w:val="000000"/>
          <w:u w:val="single"/>
          <w:lang w:val="es-ES_tradnl"/>
        </w:rPr>
        <w:t>Marzo</w:t>
      </w:r>
      <w:proofErr w:type="gramEnd"/>
      <w:r w:rsidR="00126132">
        <w:rPr>
          <w:rFonts w:ascii="Andalus" w:hAnsi="Andalus" w:cs="Andalus"/>
          <w:b/>
          <w:i/>
          <w:color w:val="000000"/>
          <w:u w:val="single"/>
          <w:lang w:val="es-ES_tradnl"/>
        </w:rPr>
        <w:t xml:space="preserve"> del 20</w:t>
      </w:r>
      <w:r w:rsidR="00F86367">
        <w:rPr>
          <w:rFonts w:ascii="Andalus" w:hAnsi="Andalus" w:cs="Andalus"/>
          <w:b/>
          <w:i/>
          <w:color w:val="000000"/>
          <w:u w:val="single"/>
          <w:lang w:val="es-ES_tradnl"/>
        </w:rPr>
        <w:t>20</w:t>
      </w:r>
      <w:r w:rsidRPr="002A5000">
        <w:rPr>
          <w:rFonts w:ascii="Century" w:eastAsia="MS Mincho" w:hAnsi="Century" w:cs="Andalus"/>
          <w:b/>
          <w:bCs/>
          <w:i/>
          <w:u w:val="single"/>
        </w:rPr>
        <w:t xml:space="preserve"> a las 1</w:t>
      </w:r>
      <w:r w:rsidR="00F86367">
        <w:rPr>
          <w:rFonts w:ascii="Century" w:eastAsia="MS Mincho" w:hAnsi="Century" w:cs="Andalus"/>
          <w:b/>
          <w:bCs/>
          <w:i/>
          <w:u w:val="single"/>
        </w:rPr>
        <w:t>1</w:t>
      </w:r>
      <w:r>
        <w:rPr>
          <w:rFonts w:ascii="Century" w:eastAsia="MS Mincho" w:hAnsi="Century" w:cs="Andalus"/>
          <w:b/>
          <w:bCs/>
          <w:i/>
          <w:u w:val="single"/>
        </w:rPr>
        <w:t>:</w:t>
      </w:r>
      <w:r w:rsidR="00F51005">
        <w:rPr>
          <w:rFonts w:ascii="Century" w:eastAsia="MS Mincho" w:hAnsi="Century" w:cs="Andalus"/>
          <w:b/>
          <w:bCs/>
          <w:i/>
          <w:u w:val="single"/>
        </w:rPr>
        <w:t>0</w:t>
      </w:r>
      <w:r w:rsidRPr="002A5000">
        <w:rPr>
          <w:rFonts w:ascii="Century" w:eastAsia="MS Mincho" w:hAnsi="Century" w:cs="Andalus"/>
          <w:b/>
          <w:bCs/>
          <w:i/>
          <w:u w:val="single"/>
        </w:rPr>
        <w:t xml:space="preserve">0 am. Hora (reloj) de proveeduría. </w:t>
      </w:r>
    </w:p>
    <w:p w14:paraId="47C0A4FA" w14:textId="77777777" w:rsidR="007D3820" w:rsidRPr="002A5000" w:rsidRDefault="007D3820" w:rsidP="007D3820">
      <w:pPr>
        <w:jc w:val="both"/>
        <w:rPr>
          <w:rFonts w:ascii="Century" w:eastAsia="MS Mincho" w:hAnsi="Century" w:cs="Andalus"/>
          <w:b/>
          <w:bCs/>
          <w:i/>
          <w:u w:val="single"/>
        </w:rPr>
      </w:pPr>
    </w:p>
    <w:p w14:paraId="4485DA2B" w14:textId="77777777" w:rsidR="007D3820" w:rsidRPr="002A5000" w:rsidRDefault="007D3820" w:rsidP="007D3820">
      <w:pPr>
        <w:jc w:val="both"/>
        <w:rPr>
          <w:rFonts w:ascii="Century" w:eastAsia="MS Mincho" w:hAnsi="Century" w:cs="Andalus"/>
          <w:b/>
          <w:bCs/>
          <w:i/>
          <w:u w:val="single"/>
        </w:rPr>
      </w:pPr>
    </w:p>
    <w:p w14:paraId="5E0F8B2C" w14:textId="77777777" w:rsidR="007D3820" w:rsidRPr="002A5000" w:rsidRDefault="007D3820" w:rsidP="007D3820">
      <w:pPr>
        <w:jc w:val="both"/>
        <w:rPr>
          <w:rFonts w:ascii="Century" w:eastAsia="MS Mincho" w:hAnsi="Century" w:cs="Andalus"/>
          <w:bCs/>
          <w:i/>
        </w:rPr>
      </w:pPr>
      <w:r w:rsidRPr="002A5000">
        <w:rPr>
          <w:rFonts w:ascii="Century" w:eastAsia="MS Mincho" w:hAnsi="Century" w:cs="Andalus"/>
          <w:bCs/>
          <w:i/>
        </w:rPr>
        <w:t xml:space="preserve">Pasar al Dpto. Proveeduría de la Municipalidad de Pococí a retirar el cartel y las especificaciones técnicas. </w:t>
      </w:r>
      <w:r>
        <w:rPr>
          <w:rFonts w:ascii="Century" w:eastAsia="MS Mincho" w:hAnsi="Century" w:cs="Andalus"/>
          <w:bCs/>
          <w:i/>
        </w:rPr>
        <w:t>(de ser necesario)</w:t>
      </w:r>
    </w:p>
    <w:p w14:paraId="155AF1E0" w14:textId="77777777" w:rsidR="007D3820" w:rsidRDefault="007D3820" w:rsidP="007D3820">
      <w:pPr>
        <w:jc w:val="both"/>
        <w:rPr>
          <w:rFonts w:ascii="Century" w:eastAsia="MS Mincho" w:hAnsi="Century" w:cs="Andalus"/>
          <w:bCs/>
          <w:i/>
        </w:rPr>
      </w:pPr>
    </w:p>
    <w:p w14:paraId="5CFDDE83" w14:textId="77777777" w:rsidR="007D3820" w:rsidRPr="002A5000" w:rsidRDefault="007D3820" w:rsidP="007D3820">
      <w:pPr>
        <w:jc w:val="both"/>
        <w:rPr>
          <w:rFonts w:ascii="Century" w:eastAsia="MS Mincho" w:hAnsi="Century" w:cs="Andalus"/>
          <w:bCs/>
          <w:i/>
        </w:rPr>
      </w:pPr>
    </w:p>
    <w:p w14:paraId="124E3404" w14:textId="77777777" w:rsidR="007D3820" w:rsidRPr="002A5000" w:rsidRDefault="007D3820" w:rsidP="007D3820">
      <w:pPr>
        <w:jc w:val="both"/>
        <w:rPr>
          <w:rFonts w:ascii="Century" w:eastAsia="MS Mincho" w:hAnsi="Century" w:cs="Andalus"/>
          <w:bCs/>
          <w:i/>
        </w:rPr>
      </w:pPr>
      <w:r w:rsidRPr="002A5000">
        <w:rPr>
          <w:rFonts w:ascii="Century" w:eastAsia="MS Mincho" w:hAnsi="Century" w:cs="Andalus"/>
          <w:bCs/>
          <w:i/>
        </w:rPr>
        <w:t>Atentamente:</w:t>
      </w:r>
    </w:p>
    <w:p w14:paraId="5D2E2A8F" w14:textId="77777777" w:rsidR="007D3820" w:rsidRPr="002A5000" w:rsidRDefault="008569DD" w:rsidP="007D3820">
      <w:pPr>
        <w:jc w:val="both"/>
        <w:rPr>
          <w:rFonts w:ascii="Century" w:eastAsia="MS Mincho" w:hAnsi="Century" w:cs="Andalus"/>
          <w:bCs/>
          <w:i/>
        </w:rPr>
      </w:pPr>
      <w:r>
        <w:rPr>
          <w:rFonts w:ascii="Century" w:eastAsia="MS Mincho" w:hAnsi="Century" w:cs="Andalus"/>
          <w:bCs/>
          <w:i/>
        </w:rPr>
        <w:t xml:space="preserve">Logística </w:t>
      </w:r>
    </w:p>
    <w:p w14:paraId="4F239720" w14:textId="77777777" w:rsidR="007D3820" w:rsidRDefault="007D3820" w:rsidP="007D3820">
      <w:pPr>
        <w:jc w:val="both"/>
        <w:rPr>
          <w:rFonts w:ascii="Century" w:eastAsia="MS Mincho" w:hAnsi="Century" w:cs="Andalus"/>
          <w:bCs/>
          <w:i/>
        </w:rPr>
      </w:pPr>
    </w:p>
    <w:p w14:paraId="23698509" w14:textId="77777777" w:rsidR="007D3820" w:rsidRDefault="007D3820" w:rsidP="007D3820">
      <w:pPr>
        <w:jc w:val="both"/>
        <w:rPr>
          <w:rFonts w:ascii="Century" w:eastAsia="MS Mincho" w:hAnsi="Century" w:cs="Andalus"/>
          <w:bCs/>
          <w:i/>
        </w:rPr>
      </w:pPr>
    </w:p>
    <w:p w14:paraId="22217F04" w14:textId="77777777" w:rsidR="007D3820" w:rsidRPr="002A5000" w:rsidRDefault="007D3820" w:rsidP="007D3820">
      <w:pPr>
        <w:jc w:val="both"/>
        <w:rPr>
          <w:rFonts w:ascii="Century" w:eastAsia="MS Mincho" w:hAnsi="Century" w:cs="Andalus"/>
          <w:bCs/>
          <w:i/>
        </w:rPr>
      </w:pPr>
    </w:p>
    <w:p w14:paraId="7A1280A2" w14:textId="77777777" w:rsidR="007D3820" w:rsidRPr="002A5000" w:rsidRDefault="007D3820" w:rsidP="007D3820">
      <w:pPr>
        <w:jc w:val="center"/>
        <w:rPr>
          <w:rFonts w:ascii="Century" w:eastAsia="MS Mincho" w:hAnsi="Century" w:cs="Andalus"/>
          <w:b/>
          <w:bCs/>
          <w:i/>
        </w:rPr>
      </w:pPr>
      <w:r w:rsidRPr="002A5000">
        <w:rPr>
          <w:rFonts w:ascii="Century" w:eastAsia="MS Mincho" w:hAnsi="Century" w:cs="Andalus"/>
          <w:b/>
          <w:bCs/>
          <w:i/>
        </w:rPr>
        <w:t xml:space="preserve"> _________________________________</w:t>
      </w:r>
    </w:p>
    <w:p w14:paraId="32DDD24B" w14:textId="77777777" w:rsidR="007D3820" w:rsidRPr="002A5000" w:rsidRDefault="007D3820" w:rsidP="007D3820">
      <w:pPr>
        <w:jc w:val="center"/>
        <w:rPr>
          <w:rFonts w:ascii="Century" w:eastAsia="MS Mincho" w:hAnsi="Century" w:cs="Andalus"/>
          <w:b/>
          <w:bCs/>
          <w:i/>
        </w:rPr>
      </w:pPr>
      <w:r w:rsidRPr="002A5000">
        <w:rPr>
          <w:rFonts w:ascii="Century" w:eastAsia="MS Mincho" w:hAnsi="Century" w:cs="Andalus"/>
          <w:b/>
          <w:bCs/>
          <w:i/>
        </w:rPr>
        <w:t>Lic. Manuel Emilio Acuña Vargas</w:t>
      </w:r>
    </w:p>
    <w:p w14:paraId="02D96270" w14:textId="77777777" w:rsidR="007D3820" w:rsidRPr="002A5000" w:rsidRDefault="00F51005" w:rsidP="007D3820">
      <w:pPr>
        <w:jc w:val="center"/>
        <w:rPr>
          <w:rFonts w:ascii="Century" w:eastAsia="MS Mincho" w:hAnsi="Century" w:cs="Andalus"/>
          <w:b/>
          <w:bCs/>
          <w:i/>
        </w:rPr>
      </w:pPr>
      <w:r>
        <w:rPr>
          <w:rFonts w:ascii="Century" w:eastAsia="MS Mincho" w:hAnsi="Century" w:cs="Andalus"/>
          <w:b/>
          <w:bCs/>
          <w:i/>
        </w:rPr>
        <w:t xml:space="preserve">Proveedor </w:t>
      </w:r>
      <w:r w:rsidR="00D177D1">
        <w:rPr>
          <w:rFonts w:ascii="Century" w:eastAsia="MS Mincho" w:hAnsi="Century" w:cs="Andalus"/>
          <w:b/>
          <w:bCs/>
          <w:i/>
        </w:rPr>
        <w:t>Municipal</w:t>
      </w:r>
    </w:p>
    <w:p w14:paraId="68A21856" w14:textId="77777777" w:rsidR="007D3820" w:rsidRDefault="007D3820" w:rsidP="007D3820">
      <w:pPr>
        <w:jc w:val="center"/>
        <w:rPr>
          <w:rFonts w:ascii="Century" w:hAnsi="Century" w:cs="Andalus"/>
          <w:i/>
          <w:color w:val="000000"/>
        </w:rPr>
      </w:pPr>
    </w:p>
    <w:p w14:paraId="2D8C772F" w14:textId="77777777" w:rsidR="007D3820" w:rsidRPr="007D258B" w:rsidRDefault="007D3820" w:rsidP="007D3820">
      <w:pPr>
        <w:jc w:val="center"/>
        <w:rPr>
          <w:rFonts w:asciiTheme="majorHAnsi" w:hAnsiTheme="majorHAnsi" w:cs="Courier New"/>
          <w:b/>
          <w:i/>
          <w:color w:val="000000"/>
        </w:rPr>
      </w:pPr>
    </w:p>
    <w:p w14:paraId="00C50BB0" w14:textId="77777777" w:rsidR="007D3820" w:rsidRDefault="007D3820" w:rsidP="007D3820">
      <w:pPr>
        <w:jc w:val="center"/>
        <w:rPr>
          <w:rFonts w:asciiTheme="majorHAnsi" w:hAnsiTheme="majorHAnsi" w:cs="Courier New"/>
          <w:b/>
          <w:i/>
          <w:color w:val="000000"/>
          <w:lang w:val="es-ES_tradnl"/>
        </w:rPr>
      </w:pPr>
    </w:p>
    <w:p w14:paraId="225E089A" w14:textId="77777777" w:rsidR="00F51005" w:rsidRDefault="00F51005" w:rsidP="007D3820">
      <w:pPr>
        <w:jc w:val="center"/>
        <w:rPr>
          <w:rFonts w:asciiTheme="majorHAnsi" w:hAnsiTheme="majorHAnsi" w:cs="Courier New"/>
          <w:b/>
          <w:i/>
          <w:color w:val="000000"/>
          <w:lang w:val="es-ES_tradnl"/>
        </w:rPr>
      </w:pPr>
    </w:p>
    <w:p w14:paraId="0C7CAF20" w14:textId="77777777" w:rsidR="00F51005" w:rsidRDefault="00F51005" w:rsidP="007D3820">
      <w:pPr>
        <w:jc w:val="center"/>
        <w:rPr>
          <w:rFonts w:asciiTheme="majorHAnsi" w:hAnsiTheme="majorHAnsi" w:cs="Courier New"/>
          <w:b/>
          <w:i/>
          <w:color w:val="000000"/>
          <w:lang w:val="es-ES_tradnl"/>
        </w:rPr>
      </w:pPr>
    </w:p>
    <w:p w14:paraId="26571FED" w14:textId="77777777" w:rsidR="00D979F4" w:rsidRDefault="00D979F4" w:rsidP="007D3820">
      <w:pPr>
        <w:jc w:val="center"/>
        <w:rPr>
          <w:rFonts w:asciiTheme="majorHAnsi" w:hAnsiTheme="majorHAnsi" w:cs="Courier New"/>
          <w:b/>
          <w:i/>
          <w:color w:val="000000"/>
          <w:lang w:val="es-ES_tradnl"/>
        </w:rPr>
      </w:pPr>
    </w:p>
    <w:p w14:paraId="77709941" w14:textId="77777777" w:rsidR="00F51005" w:rsidRDefault="00F51005" w:rsidP="007D3820">
      <w:pPr>
        <w:jc w:val="center"/>
        <w:rPr>
          <w:rFonts w:asciiTheme="majorHAnsi" w:hAnsiTheme="majorHAnsi" w:cs="Courier New"/>
          <w:b/>
          <w:i/>
          <w:color w:val="000000"/>
          <w:lang w:val="es-ES_tradnl"/>
        </w:rPr>
      </w:pPr>
    </w:p>
    <w:p w14:paraId="35B4461E" w14:textId="77777777" w:rsidR="00F51005" w:rsidRDefault="00F51005" w:rsidP="007D3820">
      <w:pPr>
        <w:jc w:val="center"/>
        <w:rPr>
          <w:rFonts w:asciiTheme="majorHAnsi" w:hAnsiTheme="majorHAnsi" w:cs="Courier New"/>
          <w:b/>
          <w:i/>
          <w:color w:val="000000"/>
          <w:lang w:val="es-ES_tradnl"/>
        </w:rPr>
      </w:pPr>
    </w:p>
    <w:p w14:paraId="5FF2B38E" w14:textId="77777777" w:rsidR="00F51005" w:rsidRDefault="00F51005" w:rsidP="007D3820">
      <w:pPr>
        <w:jc w:val="center"/>
        <w:rPr>
          <w:rFonts w:asciiTheme="majorHAnsi" w:hAnsiTheme="majorHAnsi" w:cs="Courier New"/>
          <w:b/>
          <w:i/>
          <w:color w:val="000000"/>
          <w:lang w:val="es-ES_tradnl"/>
        </w:rPr>
      </w:pPr>
    </w:p>
    <w:p w14:paraId="7CDF3370" w14:textId="77777777" w:rsidR="0090138D" w:rsidRDefault="0090138D" w:rsidP="000B2316">
      <w:pPr>
        <w:pStyle w:val="Textoindependiente"/>
        <w:rPr>
          <w:rFonts w:ascii="Baskerville Old Face" w:hAnsi="Baskerville Old Face" w:cs="Andalus"/>
          <w:i/>
        </w:rPr>
      </w:pPr>
      <w:r w:rsidRPr="00570DA8">
        <w:rPr>
          <w:rFonts w:ascii="Baskerville Old Face" w:hAnsi="Baskerville Old Face" w:cs="Andalus"/>
          <w:i/>
        </w:rPr>
        <w:lastRenderedPageBreak/>
        <w:t>Respetables señores:</w:t>
      </w:r>
    </w:p>
    <w:p w14:paraId="19C53C43" w14:textId="77777777" w:rsidR="006A7FAC" w:rsidRPr="00570DA8" w:rsidRDefault="006A7FAC" w:rsidP="000B2316">
      <w:pPr>
        <w:pStyle w:val="Textoindependiente"/>
        <w:rPr>
          <w:rFonts w:ascii="Baskerville Old Face" w:hAnsi="Baskerville Old Face" w:cs="Andalus"/>
          <w:i/>
        </w:rPr>
      </w:pPr>
    </w:p>
    <w:p w14:paraId="3EA59175" w14:textId="78626343" w:rsidR="00171C12" w:rsidRPr="00570DA8" w:rsidRDefault="00A81CBB" w:rsidP="008E2CB8">
      <w:pPr>
        <w:ind w:firstLine="708"/>
        <w:jc w:val="both"/>
        <w:rPr>
          <w:rFonts w:ascii="Baskerville Old Face" w:eastAsia="MS Mincho" w:hAnsi="Baskerville Old Face" w:cs="Andalus"/>
          <w:bCs/>
          <w:i/>
        </w:rPr>
      </w:pPr>
      <w:r w:rsidRPr="00A81CBB">
        <w:rPr>
          <w:rFonts w:ascii="Baskerville Old Face" w:hAnsi="Baskerville Old Face" w:cs="Andalus"/>
          <w:i/>
          <w:color w:val="000000"/>
          <w:lang w:val="es-ES_tradnl"/>
        </w:rPr>
        <w:t>La unidad de Proveeduría Municipal, de conformidad con los artículos números: 5 y 6 (Principios de Igualdad y libre Competencia) de conformidad con la Ley de Contratación Administrativa y su Reglamento</w:t>
      </w:r>
      <w:r w:rsidRPr="002A5000">
        <w:rPr>
          <w:rFonts w:ascii="Century" w:hAnsi="Century" w:cs="Andalus"/>
          <w:i/>
          <w:color w:val="000000"/>
          <w:lang w:val="es-ES_tradnl"/>
        </w:rPr>
        <w:t xml:space="preserve">. </w:t>
      </w:r>
      <w:r w:rsidR="002E30D5" w:rsidRPr="00570DA8">
        <w:rPr>
          <w:rFonts w:ascii="Baskerville Old Face" w:hAnsi="Baskerville Old Face" w:cs="Andalus"/>
          <w:i/>
        </w:rPr>
        <w:t>Le</w:t>
      </w:r>
      <w:r w:rsidR="006B748F" w:rsidRPr="00570DA8">
        <w:rPr>
          <w:rFonts w:ascii="Baskerville Old Face" w:hAnsi="Baskerville Old Face" w:cs="Andalus"/>
          <w:i/>
        </w:rPr>
        <w:t>s</w:t>
      </w:r>
      <w:r w:rsidR="002E30D5" w:rsidRPr="00570DA8">
        <w:rPr>
          <w:rFonts w:ascii="Baskerville Old Face" w:hAnsi="Baskerville Old Face" w:cs="Andalus"/>
          <w:i/>
        </w:rPr>
        <w:t xml:space="preserve"> invita por este medio a participar en la Compra Directa No. </w:t>
      </w:r>
      <w:r w:rsidR="00AF5878">
        <w:rPr>
          <w:rFonts w:ascii="Baskerville Old Face" w:hAnsi="Baskerville Old Face" w:cs="Andalus"/>
          <w:b/>
          <w:i/>
          <w:u w:val="single"/>
        </w:rPr>
        <w:t>20</w:t>
      </w:r>
      <w:r w:rsidR="00C15DC7">
        <w:rPr>
          <w:rFonts w:ascii="Baskerville Old Face" w:hAnsi="Baskerville Old Face" w:cs="Andalus"/>
          <w:b/>
          <w:i/>
          <w:u w:val="single"/>
        </w:rPr>
        <w:t>20</w:t>
      </w:r>
      <w:r w:rsidR="008A4C73" w:rsidRPr="00570DA8">
        <w:rPr>
          <w:rFonts w:ascii="Baskerville Old Face" w:hAnsi="Baskerville Old Face" w:cs="Andalus"/>
          <w:b/>
          <w:i/>
          <w:u w:val="single"/>
        </w:rPr>
        <w:t>CD-000</w:t>
      </w:r>
      <w:r w:rsidR="00D06584">
        <w:rPr>
          <w:rFonts w:ascii="Baskerville Old Face" w:hAnsi="Baskerville Old Face" w:cs="Andalus"/>
          <w:b/>
          <w:i/>
          <w:u w:val="single"/>
        </w:rPr>
        <w:t>0</w:t>
      </w:r>
      <w:r w:rsidR="00DF0BBE">
        <w:rPr>
          <w:rFonts w:ascii="Baskerville Old Face" w:hAnsi="Baskerville Old Face" w:cs="Andalus"/>
          <w:b/>
          <w:i/>
          <w:u w:val="single"/>
        </w:rPr>
        <w:t>52</w:t>
      </w:r>
      <w:r w:rsidR="008A4C73" w:rsidRPr="00570DA8">
        <w:rPr>
          <w:rFonts w:ascii="Baskerville Old Face" w:hAnsi="Baskerville Old Face" w:cs="Andalus"/>
          <w:b/>
          <w:i/>
          <w:u w:val="single"/>
        </w:rPr>
        <w:t>-CL01</w:t>
      </w:r>
      <w:r w:rsidR="008A4C73" w:rsidRPr="00570DA8">
        <w:rPr>
          <w:rFonts w:ascii="Baskerville Old Face" w:hAnsi="Baskerville Old Face" w:cs="Andalus"/>
          <w:i/>
        </w:rPr>
        <w:t>,</w:t>
      </w:r>
      <w:r w:rsidR="008E3420" w:rsidRPr="00570DA8">
        <w:rPr>
          <w:rFonts w:ascii="Baskerville Old Face" w:hAnsi="Baskerville Old Face" w:cs="Andalus"/>
          <w:i/>
        </w:rPr>
        <w:t xml:space="preserve"> </w:t>
      </w:r>
      <w:r w:rsidR="00B35BE6" w:rsidRPr="00570DA8">
        <w:rPr>
          <w:rFonts w:ascii="Baskerville Old Face" w:hAnsi="Baskerville Old Face" w:cs="Andalus"/>
          <w:i/>
        </w:rPr>
        <w:t>para</w:t>
      </w:r>
      <w:r w:rsidR="00B77C42" w:rsidRPr="00570DA8">
        <w:rPr>
          <w:rFonts w:ascii="Baskerville Old Face" w:hAnsi="Baskerville Old Face" w:cs="Andalus"/>
          <w:i/>
        </w:rPr>
        <w:t xml:space="preserve"> </w:t>
      </w:r>
      <w:r w:rsidR="009567CE" w:rsidRPr="00570DA8">
        <w:rPr>
          <w:rFonts w:ascii="Baskerville Old Face" w:hAnsi="Baskerville Old Face" w:cs="Andalus"/>
          <w:i/>
        </w:rPr>
        <w:t>la</w:t>
      </w:r>
      <w:r w:rsidR="00DE753F" w:rsidRPr="00DF0BBE">
        <w:rPr>
          <w:rFonts w:ascii="Baskerville Old Face" w:hAnsi="Baskerville Old Face" w:cs="Andalus"/>
          <w:i/>
          <w:sz w:val="28"/>
          <w:szCs w:val="28"/>
          <w:u w:val="single"/>
        </w:rPr>
        <w:t>:</w:t>
      </w:r>
      <w:r w:rsidR="00BA04B4" w:rsidRPr="00DF0BBE">
        <w:rPr>
          <w:rFonts w:ascii="Baskerville Old Face" w:hAnsi="Baskerville Old Face" w:cs="Andalus"/>
          <w:i/>
          <w:sz w:val="28"/>
          <w:szCs w:val="28"/>
          <w:u w:val="single"/>
        </w:rPr>
        <w:t xml:space="preserve"> </w:t>
      </w:r>
      <w:r w:rsidR="008E2CB8" w:rsidRPr="00DF0BBE">
        <w:rPr>
          <w:rFonts w:ascii="Baskerville Old Face" w:hAnsi="Baskerville Old Face" w:cs="Arial"/>
          <w:b/>
          <w:bCs/>
          <w:i/>
          <w:sz w:val="28"/>
          <w:szCs w:val="28"/>
          <w:u w:val="single"/>
          <w:lang w:val="es-CR"/>
        </w:rPr>
        <w:t>“</w:t>
      </w:r>
      <w:r w:rsidR="00DF0BBE" w:rsidRPr="00DF0BBE">
        <w:rPr>
          <w:rFonts w:ascii="Baskerville Old Face" w:hAnsi="Baskerville Old Face" w:cs="Arial"/>
          <w:b/>
          <w:i/>
          <w:sz w:val="28"/>
          <w:szCs w:val="28"/>
          <w:u w:val="single"/>
        </w:rPr>
        <w:t>Contratación de Taller mecánico para Apoyo en Mantenimiento y Reparación de Camiones Recolectores Municipales</w:t>
      </w:r>
      <w:r w:rsidR="008E2CB8" w:rsidRPr="00DF0BBE">
        <w:rPr>
          <w:rFonts w:ascii="Baskerville Old Face" w:hAnsi="Baskerville Old Face" w:cs="Arial"/>
          <w:b/>
          <w:i/>
          <w:sz w:val="28"/>
          <w:szCs w:val="28"/>
          <w:u w:val="single"/>
        </w:rPr>
        <w:t>”</w:t>
      </w:r>
      <w:r w:rsidR="00AF5878" w:rsidRPr="00DF0BBE">
        <w:rPr>
          <w:rFonts w:ascii="Baskerville Old Face" w:hAnsi="Baskerville Old Face" w:cs="Andalus"/>
          <w:i/>
          <w:color w:val="000000"/>
          <w:sz w:val="28"/>
          <w:szCs w:val="28"/>
          <w:u w:val="single"/>
        </w:rPr>
        <w:t>,</w:t>
      </w:r>
      <w:r w:rsidR="00AF5878">
        <w:rPr>
          <w:rFonts w:ascii="Baskerville Old Face" w:hAnsi="Baskerville Old Face" w:cs="Andalus"/>
          <w:i/>
          <w:color w:val="000000"/>
        </w:rPr>
        <w:t xml:space="preserve"> </w:t>
      </w:r>
      <w:r w:rsidR="00DF0BBE">
        <w:rPr>
          <w:rFonts w:ascii="Baskerville Old Face" w:hAnsi="Baskerville Old Face" w:cs="Andalus"/>
          <w:i/>
          <w:color w:val="000000"/>
        </w:rPr>
        <w:t>S</w:t>
      </w:r>
      <w:r w:rsidR="00AF5878">
        <w:rPr>
          <w:rFonts w:ascii="Baskerville Old Face" w:hAnsi="Baskerville Old Face" w:cs="Andalus"/>
          <w:i/>
          <w:color w:val="000000"/>
        </w:rPr>
        <w:t>o</w:t>
      </w:r>
      <w:r w:rsidR="00171C12" w:rsidRPr="00570DA8">
        <w:rPr>
          <w:rFonts w:ascii="Baskerville Old Face" w:hAnsi="Baskerville Old Face" w:cs="Andalus"/>
          <w:i/>
          <w:color w:val="000000"/>
          <w:lang w:val="es-ES_tradnl"/>
        </w:rPr>
        <w:t xml:space="preserve">licitud presentada por el </w:t>
      </w:r>
      <w:r w:rsidR="00171C12" w:rsidRPr="00570DA8">
        <w:rPr>
          <w:rFonts w:ascii="Baskerville Old Face" w:eastAsia="PMingLiU" w:hAnsi="Baskerville Old Face" w:cs="Andalus"/>
          <w:bCs/>
          <w:i/>
        </w:rPr>
        <w:t xml:space="preserve">Ing. </w:t>
      </w:r>
      <w:r w:rsidRPr="00570DA8">
        <w:rPr>
          <w:rFonts w:ascii="Baskerville Old Face" w:hAnsi="Baskerville Old Face" w:cs="Andalus"/>
          <w:i/>
          <w:color w:val="000000"/>
          <w:u w:val="single"/>
          <w:lang w:val="es-ES_tradnl"/>
        </w:rPr>
        <w:t>F</w:t>
      </w:r>
      <w:r>
        <w:rPr>
          <w:rFonts w:ascii="Baskerville Old Face" w:hAnsi="Baskerville Old Face" w:cs="Andalus"/>
          <w:i/>
          <w:color w:val="000000"/>
          <w:u w:val="single"/>
          <w:lang w:val="es-ES_tradnl"/>
        </w:rPr>
        <w:t>abian Delgado Villalobos</w:t>
      </w:r>
      <w:r>
        <w:rPr>
          <w:rFonts w:ascii="Baskerville Old Face" w:hAnsi="Baskerville Old Face" w:cs="Andalus"/>
          <w:i/>
          <w:color w:val="000000"/>
          <w:lang w:val="es-ES_tradnl"/>
        </w:rPr>
        <w:t xml:space="preserve">, </w:t>
      </w:r>
      <w:r w:rsidR="00171C12" w:rsidRPr="00570DA8">
        <w:rPr>
          <w:rFonts w:ascii="Baskerville Old Face" w:hAnsi="Baskerville Old Face" w:cs="Andalus"/>
          <w:i/>
          <w:color w:val="000000"/>
          <w:lang w:val="es-ES_tradnl"/>
        </w:rPr>
        <w:t>Coordinador de Dpto. Gestión Ambiental Municipal</w:t>
      </w:r>
      <w:r w:rsidR="00171C12" w:rsidRPr="00570DA8">
        <w:rPr>
          <w:rFonts w:ascii="Baskerville Old Face" w:eastAsia="MS Mincho" w:hAnsi="Baskerville Old Face" w:cs="Andalus"/>
          <w:bCs/>
          <w:i/>
        </w:rPr>
        <w:t>, el cual puede ser localizado para cualquier consulta técnica al teléfono número (506) 2710-6</w:t>
      </w:r>
      <w:r w:rsidR="00D348B3">
        <w:rPr>
          <w:rFonts w:ascii="Baskerville Old Face" w:eastAsia="MS Mincho" w:hAnsi="Baskerville Old Face" w:cs="Andalus"/>
          <w:bCs/>
          <w:i/>
        </w:rPr>
        <w:t>600</w:t>
      </w:r>
      <w:r w:rsidR="00171C12" w:rsidRPr="00570DA8">
        <w:rPr>
          <w:rFonts w:ascii="Baskerville Old Face" w:eastAsia="MS Mincho" w:hAnsi="Baskerville Old Face" w:cs="Andalus"/>
          <w:bCs/>
          <w:i/>
        </w:rPr>
        <w:t xml:space="preserve"> Fax: (506) 2710-7181, correo electrónico: </w:t>
      </w:r>
      <w:hyperlink r:id="rId8" w:history="1">
        <w:r w:rsidR="00171C12" w:rsidRPr="00570DA8">
          <w:rPr>
            <w:rStyle w:val="Hipervnculo"/>
            <w:rFonts w:ascii="Baskerville Old Face" w:eastAsia="MS Mincho" w:hAnsi="Baskerville Old Face" w:cs="Andalus"/>
            <w:bCs/>
            <w:i/>
          </w:rPr>
          <w:t>gestionambiental.pococi@gmail</w:t>
        </w:r>
      </w:hyperlink>
      <w:r w:rsidR="00171C12" w:rsidRPr="00570DA8">
        <w:rPr>
          <w:rStyle w:val="Hipervnculo"/>
          <w:rFonts w:ascii="Baskerville Old Face" w:eastAsia="MS Mincho" w:hAnsi="Baskerville Old Face" w:cs="Andalus"/>
          <w:bCs/>
          <w:i/>
        </w:rPr>
        <w:t>.com</w:t>
      </w:r>
    </w:p>
    <w:p w14:paraId="0340E597" w14:textId="77777777" w:rsidR="008258A2" w:rsidRDefault="008258A2" w:rsidP="00C15442">
      <w:pPr>
        <w:spacing w:line="360" w:lineRule="auto"/>
        <w:jc w:val="both"/>
        <w:rPr>
          <w:rFonts w:ascii="Baskerville Old Face" w:hAnsi="Baskerville Old Face" w:cs="Iskoola Pota"/>
          <w:b/>
          <w:i/>
          <w:color w:val="000000"/>
          <w:lang w:val="es-ES_tradnl"/>
        </w:rPr>
      </w:pPr>
    </w:p>
    <w:p w14:paraId="2DB63076" w14:textId="1602C4B4" w:rsidR="00C15442" w:rsidRPr="00496535" w:rsidRDefault="00C15442" w:rsidP="00C15442">
      <w:pPr>
        <w:spacing w:line="360" w:lineRule="auto"/>
        <w:jc w:val="both"/>
        <w:rPr>
          <w:rFonts w:ascii="Baskerville Old Face" w:hAnsi="Baskerville Old Face" w:cs="Iskoola Pota"/>
          <w:i/>
          <w:color w:val="000000"/>
          <w:lang w:val="es-ES_tradnl"/>
        </w:rPr>
      </w:pPr>
      <w:r w:rsidRPr="00496535">
        <w:rPr>
          <w:rFonts w:ascii="Baskerville Old Face" w:hAnsi="Baskerville Old Face" w:cs="Iskoola Pota"/>
          <w:b/>
          <w:i/>
          <w:color w:val="000000"/>
          <w:lang w:val="es-ES_tradnl"/>
        </w:rPr>
        <w:t>Objeto de la contratación</w:t>
      </w:r>
      <w:r w:rsidRPr="00496535">
        <w:rPr>
          <w:rFonts w:ascii="Baskerville Old Face" w:hAnsi="Baskerville Old Face" w:cs="Iskoola Pota"/>
          <w:i/>
          <w:color w:val="000000"/>
          <w:lang w:val="es-ES_tradnl"/>
        </w:rPr>
        <w:t xml:space="preserve">: </w:t>
      </w:r>
    </w:p>
    <w:p w14:paraId="416DF017" w14:textId="13267030" w:rsidR="00C15442" w:rsidRPr="00496535" w:rsidRDefault="00C15442" w:rsidP="00C15442">
      <w:pPr>
        <w:spacing w:line="360" w:lineRule="auto"/>
        <w:jc w:val="both"/>
        <w:rPr>
          <w:rFonts w:ascii="Baskerville Old Face" w:hAnsi="Baskerville Old Face" w:cs="Iskoola Pota"/>
          <w:i/>
        </w:rPr>
      </w:pPr>
      <w:r w:rsidRPr="00496535">
        <w:rPr>
          <w:rFonts w:ascii="Baskerville Old Face" w:hAnsi="Baskerville Old Face" w:cs="Iskoola Pota"/>
          <w:i/>
        </w:rPr>
        <w:t xml:space="preserve">Se requiere la contratar de los servicios: </w:t>
      </w:r>
    </w:p>
    <w:p w14:paraId="7433E28F" w14:textId="77777777" w:rsidR="00C15442" w:rsidRPr="00496535" w:rsidRDefault="00C15442" w:rsidP="00C15442">
      <w:pPr>
        <w:pStyle w:val="Prrafodelista"/>
        <w:numPr>
          <w:ilvl w:val="0"/>
          <w:numId w:val="2"/>
        </w:numPr>
        <w:spacing w:line="360" w:lineRule="auto"/>
        <w:jc w:val="both"/>
        <w:rPr>
          <w:rFonts w:ascii="Baskerville Old Face" w:hAnsi="Baskerville Old Face" w:cs="Iskoola Pota"/>
          <w:bCs/>
          <w:i/>
          <w:lang w:val="es-CR"/>
        </w:rPr>
      </w:pPr>
      <w:r w:rsidRPr="00496535">
        <w:rPr>
          <w:rFonts w:ascii="Baskerville Old Face" w:hAnsi="Baskerville Old Face" w:cs="Iskoola Pota"/>
          <w:bCs/>
          <w:i/>
          <w:lang w:val="es-CR"/>
        </w:rPr>
        <w:t>Datos del proyecto.</w:t>
      </w:r>
    </w:p>
    <w:p w14:paraId="20090093" w14:textId="163CBBF9" w:rsidR="00411B93" w:rsidRDefault="00C15442" w:rsidP="00411B93">
      <w:pPr>
        <w:spacing w:line="360" w:lineRule="auto"/>
        <w:jc w:val="both"/>
        <w:rPr>
          <w:rFonts w:ascii="Baskerville Old Face" w:hAnsi="Baskerville Old Face" w:cs="Andalus"/>
          <w:i/>
          <w:color w:val="000000"/>
          <w:sz w:val="28"/>
          <w:szCs w:val="28"/>
          <w:u w:val="single"/>
        </w:rPr>
      </w:pPr>
      <w:r w:rsidRPr="00496535">
        <w:rPr>
          <w:rFonts w:ascii="Baskerville Old Face" w:hAnsi="Baskerville Old Face" w:cs="Iskoola Pota"/>
          <w:bCs/>
          <w:i/>
          <w:lang w:val="es-CR"/>
        </w:rPr>
        <w:t>Nombre del proyecto</w:t>
      </w:r>
      <w:r w:rsidRPr="00496535">
        <w:rPr>
          <w:rFonts w:ascii="Baskerville Old Face" w:hAnsi="Baskerville Old Face" w:cs="Iskoola Pota"/>
          <w:i/>
          <w:color w:val="000000"/>
          <w:lang w:val="es-CR" w:eastAsia="es-CR"/>
        </w:rPr>
        <w:t xml:space="preserve">: </w:t>
      </w:r>
      <w:r w:rsidR="00DF0BBE" w:rsidRPr="00DF0BBE">
        <w:rPr>
          <w:rFonts w:ascii="Baskerville Old Face" w:hAnsi="Baskerville Old Face" w:cs="Arial"/>
          <w:b/>
          <w:bCs/>
          <w:i/>
          <w:sz w:val="28"/>
          <w:szCs w:val="28"/>
          <w:u w:val="single"/>
          <w:lang w:val="es-CR"/>
        </w:rPr>
        <w:t>“</w:t>
      </w:r>
      <w:r w:rsidR="00DF0BBE" w:rsidRPr="00DF0BBE">
        <w:rPr>
          <w:rFonts w:ascii="Baskerville Old Face" w:hAnsi="Baskerville Old Face" w:cs="Arial"/>
          <w:b/>
          <w:i/>
          <w:sz w:val="28"/>
          <w:szCs w:val="28"/>
          <w:u w:val="single"/>
        </w:rPr>
        <w:t>Contratación de Taller mecánico para Apoyo en Mantenimiento y Reparación de Camiones Recolectores Municipales</w:t>
      </w:r>
      <w:r w:rsidR="00DF0BBE" w:rsidRPr="00DF0BBE">
        <w:rPr>
          <w:rFonts w:ascii="Baskerville Old Face" w:hAnsi="Baskerville Old Face" w:cs="Arial"/>
          <w:b/>
          <w:i/>
          <w:sz w:val="28"/>
          <w:szCs w:val="28"/>
          <w:u w:val="single"/>
        </w:rPr>
        <w:t>”</w:t>
      </w:r>
      <w:r w:rsidR="00DF0BBE" w:rsidRPr="00DF0BBE">
        <w:rPr>
          <w:rFonts w:ascii="Baskerville Old Face" w:hAnsi="Baskerville Old Face" w:cs="Andalus"/>
          <w:i/>
          <w:color w:val="000000"/>
          <w:sz w:val="28"/>
          <w:szCs w:val="28"/>
          <w:u w:val="single"/>
        </w:rPr>
        <w:t>,</w:t>
      </w:r>
    </w:p>
    <w:p w14:paraId="33040D62" w14:textId="77777777" w:rsidR="00DF0BBE" w:rsidRPr="00496535" w:rsidRDefault="00DF0BBE" w:rsidP="00411B93">
      <w:pPr>
        <w:spacing w:line="360" w:lineRule="auto"/>
        <w:jc w:val="both"/>
        <w:rPr>
          <w:rFonts w:ascii="Baskerville Old Face" w:hAnsi="Baskerville Old Face" w:cs="Iskoola Pota"/>
          <w:bCs/>
          <w:i/>
          <w:noProof/>
          <w:lang w:val="es-CR" w:eastAsia="es-CR"/>
        </w:rPr>
      </w:pPr>
    </w:p>
    <w:p w14:paraId="2CE8F234" w14:textId="77777777" w:rsidR="00C15442" w:rsidRPr="007B3D67" w:rsidRDefault="00C15442" w:rsidP="00C15442">
      <w:pPr>
        <w:pStyle w:val="Ttulo1"/>
        <w:jc w:val="both"/>
        <w:rPr>
          <w:rFonts w:ascii="Baskerville Old Face" w:hAnsi="Baskerville Old Face" w:cs="Iskoola Pota"/>
          <w:i/>
          <w:sz w:val="24"/>
        </w:rPr>
      </w:pPr>
      <w:r w:rsidRPr="007B3D67">
        <w:rPr>
          <w:rFonts w:ascii="Baskerville Old Face" w:hAnsi="Baskerville Old Face" w:cs="Iskoola Pota"/>
          <w:i/>
          <w:sz w:val="24"/>
        </w:rPr>
        <w:t>Justificación del Proyecto:</w:t>
      </w:r>
    </w:p>
    <w:p w14:paraId="5FDAB44D" w14:textId="77777777" w:rsidR="00C15442" w:rsidRPr="007B3D67" w:rsidRDefault="00C15442" w:rsidP="00C15442">
      <w:pPr>
        <w:ind w:left="3540"/>
        <w:jc w:val="both"/>
        <w:rPr>
          <w:rFonts w:ascii="Baskerville Old Face" w:hAnsi="Baskerville Old Face" w:cs="Iskoola Pota"/>
          <w:i/>
        </w:rPr>
      </w:pPr>
    </w:p>
    <w:p w14:paraId="6443EA5A" w14:textId="77777777" w:rsidR="00C15442" w:rsidRPr="007B3D67" w:rsidRDefault="00C15442" w:rsidP="00C15442">
      <w:pPr>
        <w:jc w:val="both"/>
        <w:rPr>
          <w:rFonts w:ascii="Baskerville Old Face" w:hAnsi="Baskerville Old Face" w:cs="Iskoola Pota"/>
          <w:i/>
        </w:rPr>
      </w:pPr>
      <w:r w:rsidRPr="007B3D67">
        <w:rPr>
          <w:rFonts w:ascii="Baskerville Old Face" w:hAnsi="Baskerville Old Face" w:cs="Iskoola Pota"/>
          <w:b/>
          <w:i/>
        </w:rPr>
        <w:t>Objetivo General</w:t>
      </w:r>
      <w:r w:rsidRPr="007B3D67">
        <w:rPr>
          <w:rFonts w:ascii="Baskerville Old Face" w:hAnsi="Baskerville Old Face" w:cs="Iskoola Pota"/>
          <w:i/>
        </w:rPr>
        <w:t xml:space="preserve">: </w:t>
      </w:r>
    </w:p>
    <w:p w14:paraId="664349D8" w14:textId="77777777" w:rsidR="00DF0BBE" w:rsidRDefault="00DF0BBE" w:rsidP="00DF0BBE">
      <w:pPr>
        <w:spacing w:after="120"/>
        <w:jc w:val="both"/>
        <w:rPr>
          <w:rFonts w:ascii="Arial" w:hAnsi="Arial" w:cs="Arial"/>
        </w:rPr>
      </w:pPr>
      <w:r>
        <w:rPr>
          <w:rFonts w:ascii="Arial" w:hAnsi="Arial" w:cs="Arial"/>
        </w:rPr>
        <w:t xml:space="preserve">Mediante la presente se indican las especificaciones técnicas de la hoja de Solicitud de Compra </w:t>
      </w:r>
      <w:r w:rsidRPr="0071126F">
        <w:rPr>
          <w:rFonts w:ascii="Arial" w:hAnsi="Arial" w:cs="Arial"/>
        </w:rPr>
        <w:t>No</w:t>
      </w:r>
      <w:r>
        <w:rPr>
          <w:rFonts w:ascii="Arial" w:hAnsi="Arial" w:cs="Arial"/>
        </w:rPr>
        <w:t xml:space="preserve">.1516, para contratación de un taller mecánico que brinde servicios de mantenimiento y reparación de camiones </w:t>
      </w:r>
      <w:r w:rsidRPr="0041613A">
        <w:rPr>
          <w:rFonts w:ascii="Arial" w:hAnsi="Arial" w:cs="Arial"/>
        </w:rPr>
        <w:t>recolectores de basura</w:t>
      </w:r>
      <w:r>
        <w:rPr>
          <w:rFonts w:ascii="Arial" w:hAnsi="Arial" w:cs="Arial"/>
        </w:rPr>
        <w:t>,</w:t>
      </w:r>
      <w:r w:rsidRPr="0041613A">
        <w:rPr>
          <w:rFonts w:ascii="Arial" w:hAnsi="Arial" w:cs="Arial"/>
        </w:rPr>
        <w:t xml:space="preserve"> de la Municipalidad de Pococí</w:t>
      </w:r>
      <w:r>
        <w:rPr>
          <w:rFonts w:ascii="Arial" w:hAnsi="Arial" w:cs="Arial"/>
        </w:rPr>
        <w:t>.</w:t>
      </w:r>
      <w:r w:rsidRPr="0041613A">
        <w:rPr>
          <w:rFonts w:ascii="Arial" w:hAnsi="Arial" w:cs="Arial"/>
        </w:rPr>
        <w:t xml:space="preserve"> </w:t>
      </w:r>
    </w:p>
    <w:p w14:paraId="528DAEC8" w14:textId="77777777" w:rsidR="00C15442" w:rsidRPr="00401155" w:rsidRDefault="00C15442" w:rsidP="00C15442">
      <w:pPr>
        <w:jc w:val="both"/>
        <w:rPr>
          <w:rFonts w:ascii="Baskerville Old Face" w:hAnsi="Baskerville Old Face" w:cs="Iskoola Pota"/>
          <w:i/>
        </w:rPr>
      </w:pPr>
    </w:p>
    <w:p w14:paraId="20771024" w14:textId="77777777" w:rsidR="00C15442" w:rsidRPr="008A16F4" w:rsidRDefault="00C15442" w:rsidP="00C15442">
      <w:pPr>
        <w:spacing w:after="200"/>
        <w:jc w:val="both"/>
        <w:rPr>
          <w:rFonts w:ascii="Baskerville Old Face" w:hAnsi="Baskerville Old Face" w:cs="Iskoola Pota"/>
          <w:b/>
          <w:i/>
          <w:sz w:val="22"/>
          <w:szCs w:val="22"/>
          <w:lang w:val="es-MX"/>
        </w:rPr>
      </w:pPr>
      <w:r w:rsidRPr="008A16F4">
        <w:rPr>
          <w:rFonts w:ascii="Baskerville Old Face" w:hAnsi="Baskerville Old Face" w:cs="Iskoola Pota"/>
          <w:b/>
          <w:i/>
          <w:caps/>
          <w:color w:val="000000"/>
          <w:sz w:val="22"/>
          <w:szCs w:val="22"/>
        </w:rPr>
        <w:t>La contratación incluye</w:t>
      </w:r>
      <w:r w:rsidRPr="008A16F4">
        <w:rPr>
          <w:rFonts w:ascii="Baskerville Old Face" w:hAnsi="Baskerville Old Face" w:cs="Iskoola Pota"/>
          <w:b/>
          <w:i/>
          <w:color w:val="000000"/>
          <w:sz w:val="22"/>
          <w:szCs w:val="22"/>
        </w:rPr>
        <w:t xml:space="preserve"> </w:t>
      </w:r>
    </w:p>
    <w:p w14:paraId="12B2F49F" w14:textId="4A4B7AEB" w:rsidR="00C15442" w:rsidRDefault="00C15442" w:rsidP="00C15442">
      <w:pPr>
        <w:ind w:left="360"/>
        <w:jc w:val="both"/>
        <w:rPr>
          <w:rFonts w:ascii="Baskerville Old Face" w:hAnsi="Baskerville Old Face" w:cs="Iskoola Pota"/>
          <w:b/>
          <w:i/>
          <w:sz w:val="18"/>
          <w:szCs w:val="18"/>
          <w:lang w:val="es-MX"/>
        </w:rPr>
      </w:pPr>
      <w:r w:rsidRPr="008A16F4">
        <w:rPr>
          <w:rFonts w:ascii="Baskerville Old Face" w:hAnsi="Baskerville Old Face" w:cs="Iskoola Pota"/>
          <w:b/>
          <w:i/>
          <w:color w:val="000000"/>
          <w:sz w:val="18"/>
          <w:szCs w:val="18"/>
        </w:rPr>
        <w:t>(</w:t>
      </w:r>
      <w:r w:rsidRPr="008A16F4">
        <w:rPr>
          <w:rFonts w:ascii="Baskerville Old Face" w:hAnsi="Baskerville Old Face" w:cs="Iskoola Pota"/>
          <w:b/>
          <w:i/>
          <w:sz w:val="18"/>
          <w:szCs w:val="18"/>
          <w:lang w:val="es-MX"/>
        </w:rPr>
        <w:t xml:space="preserve">Que por parte de las empresas deben de asegurarse de leer en su totalidad el cartel, cualquier detalle o disconformidad posterior se considera como </w:t>
      </w:r>
      <w:r w:rsidRPr="008A16F4">
        <w:rPr>
          <w:rFonts w:ascii="Baskerville Old Face" w:hAnsi="Baskerville Old Face" w:cs="Iskoola Pota"/>
          <w:b/>
          <w:i/>
          <w:sz w:val="18"/>
          <w:szCs w:val="18"/>
          <w:u w:val="single"/>
          <w:lang w:val="es-MX"/>
        </w:rPr>
        <w:t>conocido</w:t>
      </w:r>
      <w:r w:rsidRPr="008A16F4">
        <w:rPr>
          <w:rFonts w:ascii="Baskerville Old Face" w:hAnsi="Baskerville Old Face" w:cs="Iskoola Pota"/>
          <w:b/>
          <w:i/>
          <w:sz w:val="18"/>
          <w:szCs w:val="18"/>
          <w:lang w:val="es-MX"/>
        </w:rPr>
        <w:t>; esto para proteger los intereses de la Municipalidad.)</w:t>
      </w:r>
    </w:p>
    <w:p w14:paraId="4CB7569F" w14:textId="3082F604" w:rsidR="00C15442" w:rsidRDefault="00C15442" w:rsidP="00C15442">
      <w:pPr>
        <w:ind w:left="360"/>
        <w:jc w:val="both"/>
        <w:rPr>
          <w:rFonts w:ascii="Baskerville Old Face" w:hAnsi="Baskerville Old Face" w:cs="Iskoola Pota"/>
          <w:b/>
          <w:i/>
          <w:sz w:val="18"/>
          <w:szCs w:val="18"/>
          <w:lang w:val="es-MX"/>
        </w:rPr>
      </w:pPr>
    </w:p>
    <w:p w14:paraId="765F2C6F" w14:textId="77777777" w:rsidR="00C15442" w:rsidRPr="008A16F4" w:rsidRDefault="00C15442" w:rsidP="00C15442">
      <w:pPr>
        <w:ind w:left="360"/>
        <w:jc w:val="both"/>
        <w:rPr>
          <w:rFonts w:ascii="Baskerville Old Face" w:hAnsi="Baskerville Old Face" w:cs="Iskoola Pota"/>
          <w:b/>
          <w:i/>
          <w:sz w:val="18"/>
          <w:szCs w:val="18"/>
          <w:lang w:val="es-MX"/>
        </w:rPr>
      </w:pPr>
    </w:p>
    <w:p w14:paraId="56B0135E" w14:textId="77777777" w:rsidR="00DF0BBE" w:rsidRDefault="00C15442" w:rsidP="00DF0BBE">
      <w:pPr>
        <w:jc w:val="center"/>
        <w:rPr>
          <w:rFonts w:ascii="Baskerville Old Face" w:hAnsi="Baskerville Old Face" w:cs="Iskoola Pota"/>
          <w:b/>
          <w:bCs/>
          <w:i/>
          <w:sz w:val="48"/>
          <w:szCs w:val="48"/>
          <w:u w:val="single"/>
          <w:lang w:val="es-CR"/>
        </w:rPr>
      </w:pPr>
      <w:r w:rsidRPr="00EF7B44">
        <w:rPr>
          <w:rFonts w:ascii="Baskerville Old Face" w:hAnsi="Baskerville Old Face" w:cs="Iskoola Pota"/>
          <w:b/>
          <w:bCs/>
          <w:i/>
          <w:sz w:val="48"/>
          <w:szCs w:val="48"/>
          <w:u w:val="single"/>
          <w:lang w:val="es-CR"/>
        </w:rPr>
        <w:t>Especificaciones Técnicas:</w:t>
      </w:r>
    </w:p>
    <w:p w14:paraId="2D90956B" w14:textId="77777777" w:rsidR="00DF0BBE" w:rsidRDefault="00DF0BBE" w:rsidP="00DF0BBE">
      <w:pPr>
        <w:jc w:val="center"/>
        <w:rPr>
          <w:rFonts w:ascii="Baskerville Old Face" w:hAnsi="Baskerville Old Face" w:cs="Iskoola Pota"/>
          <w:b/>
          <w:bCs/>
          <w:i/>
          <w:sz w:val="48"/>
          <w:szCs w:val="48"/>
          <w:u w:val="single"/>
          <w:lang w:val="es-CR"/>
        </w:rPr>
      </w:pPr>
    </w:p>
    <w:p w14:paraId="21F78BA7" w14:textId="77777777" w:rsidR="00DF0BBE" w:rsidRDefault="00DF0BBE" w:rsidP="00DF0BBE">
      <w:pPr>
        <w:spacing w:after="120"/>
        <w:jc w:val="both"/>
        <w:rPr>
          <w:rFonts w:ascii="Arial" w:hAnsi="Arial" w:cs="Arial"/>
        </w:rPr>
      </w:pPr>
    </w:p>
    <w:p w14:paraId="30B54AC1" w14:textId="77777777" w:rsidR="00DF0BBE" w:rsidRPr="003322BE" w:rsidRDefault="00DF0BBE" w:rsidP="00DF0BBE">
      <w:pPr>
        <w:spacing w:before="240" w:after="120"/>
        <w:jc w:val="both"/>
        <w:rPr>
          <w:rFonts w:ascii="Arial" w:hAnsi="Arial" w:cs="Arial"/>
          <w:b/>
        </w:rPr>
      </w:pPr>
      <w:r>
        <w:rPr>
          <w:rFonts w:ascii="Arial" w:hAnsi="Arial" w:cs="Arial"/>
          <w:b/>
        </w:rPr>
        <w:t>Ítem 1: Taller mecánico para apoyo en mantenimiento y reparaciones</w:t>
      </w:r>
      <w:r w:rsidRPr="003322BE">
        <w:rPr>
          <w:rFonts w:ascii="Arial" w:hAnsi="Arial" w:cs="Arial"/>
          <w:b/>
        </w:rPr>
        <w:t>.</w:t>
      </w:r>
    </w:p>
    <w:p w14:paraId="360193B9" w14:textId="77777777" w:rsidR="00DF0BBE" w:rsidRDefault="00DF0BBE" w:rsidP="00DF0BBE">
      <w:pPr>
        <w:spacing w:after="120"/>
        <w:jc w:val="both"/>
        <w:rPr>
          <w:rFonts w:ascii="Arial" w:hAnsi="Arial" w:cs="Arial"/>
        </w:rPr>
      </w:pPr>
      <w:r>
        <w:rPr>
          <w:rFonts w:ascii="Arial" w:hAnsi="Arial" w:cs="Arial"/>
        </w:rPr>
        <w:t xml:space="preserve">Se solicita utilizar el monto de </w:t>
      </w:r>
      <w:r w:rsidRPr="0041613A">
        <w:rPr>
          <w:rFonts w:ascii="Arial" w:hAnsi="Arial" w:cs="Arial"/>
        </w:rPr>
        <w:t>₡</w:t>
      </w:r>
      <w:r>
        <w:rPr>
          <w:rFonts w:ascii="Arial" w:hAnsi="Arial" w:cs="Arial"/>
        </w:rPr>
        <w:t>10.0</w:t>
      </w:r>
      <w:r w:rsidRPr="0041613A">
        <w:rPr>
          <w:rFonts w:ascii="Arial" w:hAnsi="Arial" w:cs="Arial"/>
        </w:rPr>
        <w:t xml:space="preserve">00.000,00 </w:t>
      </w:r>
      <w:r>
        <w:rPr>
          <w:rFonts w:ascii="Arial" w:hAnsi="Arial" w:cs="Arial"/>
        </w:rPr>
        <w:t xml:space="preserve">(diez millones de colones exactos) </w:t>
      </w:r>
      <w:r w:rsidRPr="0041613A">
        <w:rPr>
          <w:rFonts w:ascii="Arial" w:hAnsi="Arial" w:cs="Arial"/>
        </w:rPr>
        <w:t xml:space="preserve">para </w:t>
      </w:r>
      <w:r>
        <w:rPr>
          <w:rFonts w:ascii="Arial" w:hAnsi="Arial" w:cs="Arial"/>
        </w:rPr>
        <w:t>contratar el mantenimiento de los vehículos recolectores:</w:t>
      </w:r>
    </w:p>
    <w:tbl>
      <w:tblPr>
        <w:tblW w:w="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1244"/>
        <w:gridCol w:w="1804"/>
      </w:tblGrid>
      <w:tr w:rsidR="00DF0BBE" w:rsidRPr="002D2464" w14:paraId="3D215325" w14:textId="77777777" w:rsidTr="007D6ECB">
        <w:trPr>
          <w:trHeight w:val="300"/>
          <w:tblHeader/>
          <w:jc w:val="center"/>
        </w:trPr>
        <w:tc>
          <w:tcPr>
            <w:tcW w:w="1559" w:type="dxa"/>
            <w:shd w:val="clear" w:color="000000" w:fill="D9D9D9"/>
            <w:noWrap/>
            <w:vAlign w:val="bottom"/>
            <w:hideMark/>
          </w:tcPr>
          <w:p w14:paraId="758CF03A" w14:textId="77777777" w:rsidR="00DF0BBE" w:rsidRPr="002D2464" w:rsidRDefault="00DF0BBE" w:rsidP="007D6ECB">
            <w:pPr>
              <w:jc w:val="center"/>
              <w:rPr>
                <w:rFonts w:ascii="Arial" w:hAnsi="Arial" w:cs="Arial"/>
                <w:b/>
              </w:rPr>
            </w:pPr>
            <w:r w:rsidRPr="002D2464">
              <w:rPr>
                <w:rFonts w:ascii="Arial" w:hAnsi="Arial" w:cs="Arial"/>
                <w:b/>
              </w:rPr>
              <w:lastRenderedPageBreak/>
              <w:t>Marca</w:t>
            </w:r>
          </w:p>
        </w:tc>
        <w:tc>
          <w:tcPr>
            <w:tcW w:w="1244" w:type="dxa"/>
            <w:shd w:val="clear" w:color="000000" w:fill="D9D9D9"/>
            <w:noWrap/>
            <w:vAlign w:val="bottom"/>
            <w:hideMark/>
          </w:tcPr>
          <w:p w14:paraId="3AE8E0F9" w14:textId="77777777" w:rsidR="00DF0BBE" w:rsidRPr="002D2464" w:rsidRDefault="00DF0BBE" w:rsidP="007D6ECB">
            <w:pPr>
              <w:jc w:val="center"/>
              <w:rPr>
                <w:rFonts w:ascii="Arial" w:hAnsi="Arial" w:cs="Arial"/>
                <w:b/>
              </w:rPr>
            </w:pPr>
            <w:r w:rsidRPr="002D2464">
              <w:rPr>
                <w:rFonts w:ascii="Arial" w:hAnsi="Arial" w:cs="Arial"/>
                <w:b/>
              </w:rPr>
              <w:t>Modelo</w:t>
            </w:r>
          </w:p>
        </w:tc>
        <w:tc>
          <w:tcPr>
            <w:tcW w:w="1804" w:type="dxa"/>
            <w:shd w:val="clear" w:color="000000" w:fill="D9D9D9"/>
            <w:noWrap/>
            <w:vAlign w:val="bottom"/>
            <w:hideMark/>
          </w:tcPr>
          <w:p w14:paraId="130B8CB2" w14:textId="77777777" w:rsidR="00DF0BBE" w:rsidRPr="002D2464" w:rsidRDefault="00DF0BBE" w:rsidP="007D6ECB">
            <w:pPr>
              <w:jc w:val="center"/>
              <w:rPr>
                <w:rFonts w:ascii="Arial" w:hAnsi="Arial" w:cs="Arial"/>
                <w:b/>
              </w:rPr>
            </w:pPr>
            <w:r w:rsidRPr="002D2464">
              <w:rPr>
                <w:rFonts w:ascii="Arial" w:hAnsi="Arial" w:cs="Arial"/>
                <w:b/>
              </w:rPr>
              <w:t>Placa Municipal</w:t>
            </w:r>
          </w:p>
        </w:tc>
      </w:tr>
      <w:tr w:rsidR="00DF0BBE" w:rsidRPr="0041613A" w14:paraId="510B2A5F" w14:textId="77777777" w:rsidTr="007D6ECB">
        <w:trPr>
          <w:trHeight w:val="300"/>
          <w:jc w:val="center"/>
        </w:trPr>
        <w:tc>
          <w:tcPr>
            <w:tcW w:w="1559" w:type="dxa"/>
            <w:shd w:val="clear" w:color="auto" w:fill="auto"/>
            <w:noWrap/>
            <w:vAlign w:val="center"/>
          </w:tcPr>
          <w:p w14:paraId="427F7B0C" w14:textId="77777777" w:rsidR="00DF0BBE" w:rsidRPr="0041613A" w:rsidRDefault="00DF0BBE" w:rsidP="007D6ECB">
            <w:pPr>
              <w:jc w:val="center"/>
              <w:rPr>
                <w:rFonts w:ascii="Arial" w:hAnsi="Arial" w:cs="Arial"/>
              </w:rPr>
            </w:pPr>
            <w:r w:rsidRPr="0041613A">
              <w:rPr>
                <w:rFonts w:ascii="Arial" w:hAnsi="Arial" w:cs="Arial"/>
              </w:rPr>
              <w:t>International</w:t>
            </w:r>
          </w:p>
        </w:tc>
        <w:tc>
          <w:tcPr>
            <w:tcW w:w="1244" w:type="dxa"/>
            <w:shd w:val="clear" w:color="auto" w:fill="auto"/>
            <w:noWrap/>
            <w:vAlign w:val="bottom"/>
          </w:tcPr>
          <w:p w14:paraId="2FA05593" w14:textId="77777777" w:rsidR="00DF0BBE" w:rsidRPr="0041613A" w:rsidRDefault="00DF0BBE" w:rsidP="007D6ECB">
            <w:pPr>
              <w:jc w:val="center"/>
              <w:rPr>
                <w:rFonts w:ascii="Arial" w:hAnsi="Arial" w:cs="Arial"/>
              </w:rPr>
            </w:pPr>
            <w:r w:rsidRPr="0041613A">
              <w:rPr>
                <w:rFonts w:ascii="Arial" w:hAnsi="Arial" w:cs="Arial"/>
              </w:rPr>
              <w:t>2005</w:t>
            </w:r>
          </w:p>
        </w:tc>
        <w:tc>
          <w:tcPr>
            <w:tcW w:w="1804" w:type="dxa"/>
            <w:shd w:val="clear" w:color="auto" w:fill="auto"/>
            <w:noWrap/>
            <w:vAlign w:val="center"/>
          </w:tcPr>
          <w:p w14:paraId="34FFB68E" w14:textId="77777777" w:rsidR="00DF0BBE" w:rsidRPr="0041613A" w:rsidRDefault="00DF0BBE" w:rsidP="007D6ECB">
            <w:pPr>
              <w:jc w:val="center"/>
              <w:rPr>
                <w:rFonts w:ascii="Arial" w:hAnsi="Arial" w:cs="Arial"/>
              </w:rPr>
            </w:pPr>
            <w:r>
              <w:rPr>
                <w:rFonts w:ascii="Arial" w:hAnsi="Arial" w:cs="Arial"/>
              </w:rPr>
              <w:t>SM.</w:t>
            </w:r>
            <w:r w:rsidRPr="0041613A">
              <w:rPr>
                <w:rFonts w:ascii="Arial" w:hAnsi="Arial" w:cs="Arial"/>
              </w:rPr>
              <w:t>3962</w:t>
            </w:r>
          </w:p>
        </w:tc>
      </w:tr>
      <w:tr w:rsidR="00DF0BBE" w:rsidRPr="0041613A" w14:paraId="669B8AFF" w14:textId="77777777" w:rsidTr="007D6ECB">
        <w:trPr>
          <w:trHeight w:val="300"/>
          <w:jc w:val="center"/>
        </w:trPr>
        <w:tc>
          <w:tcPr>
            <w:tcW w:w="1559" w:type="dxa"/>
            <w:shd w:val="clear" w:color="auto" w:fill="auto"/>
            <w:noWrap/>
            <w:vAlign w:val="center"/>
          </w:tcPr>
          <w:p w14:paraId="34654E9C" w14:textId="77777777" w:rsidR="00DF0BBE" w:rsidRPr="0041613A" w:rsidRDefault="00DF0BBE" w:rsidP="007D6ECB">
            <w:pPr>
              <w:jc w:val="center"/>
              <w:rPr>
                <w:rFonts w:ascii="Arial" w:hAnsi="Arial" w:cs="Arial"/>
              </w:rPr>
            </w:pPr>
            <w:r w:rsidRPr="0041613A">
              <w:rPr>
                <w:rFonts w:ascii="Arial" w:hAnsi="Arial" w:cs="Arial"/>
              </w:rPr>
              <w:t>International</w:t>
            </w:r>
          </w:p>
        </w:tc>
        <w:tc>
          <w:tcPr>
            <w:tcW w:w="1244" w:type="dxa"/>
            <w:shd w:val="clear" w:color="auto" w:fill="auto"/>
            <w:noWrap/>
            <w:vAlign w:val="bottom"/>
          </w:tcPr>
          <w:p w14:paraId="2D85972E" w14:textId="77777777" w:rsidR="00DF0BBE" w:rsidRPr="0041613A" w:rsidRDefault="00DF0BBE" w:rsidP="007D6ECB">
            <w:pPr>
              <w:jc w:val="center"/>
              <w:rPr>
                <w:rFonts w:ascii="Arial" w:hAnsi="Arial" w:cs="Arial"/>
              </w:rPr>
            </w:pPr>
            <w:r>
              <w:rPr>
                <w:rFonts w:ascii="Arial" w:hAnsi="Arial" w:cs="Arial"/>
              </w:rPr>
              <w:t>2008</w:t>
            </w:r>
          </w:p>
        </w:tc>
        <w:tc>
          <w:tcPr>
            <w:tcW w:w="1804" w:type="dxa"/>
            <w:shd w:val="clear" w:color="auto" w:fill="auto"/>
            <w:noWrap/>
            <w:vAlign w:val="center"/>
          </w:tcPr>
          <w:p w14:paraId="790597C0" w14:textId="77777777" w:rsidR="00DF0BBE" w:rsidRPr="0041613A" w:rsidRDefault="00DF0BBE" w:rsidP="007D6ECB">
            <w:pPr>
              <w:jc w:val="center"/>
              <w:rPr>
                <w:rFonts w:ascii="Arial" w:hAnsi="Arial" w:cs="Arial"/>
              </w:rPr>
            </w:pPr>
            <w:r>
              <w:rPr>
                <w:rFonts w:ascii="Arial" w:hAnsi="Arial" w:cs="Arial"/>
              </w:rPr>
              <w:t>SM.6044</w:t>
            </w:r>
          </w:p>
        </w:tc>
      </w:tr>
      <w:tr w:rsidR="00DF0BBE" w:rsidRPr="0041613A" w14:paraId="6C2CC301" w14:textId="77777777" w:rsidTr="007D6ECB">
        <w:trPr>
          <w:trHeight w:val="300"/>
          <w:jc w:val="center"/>
        </w:trPr>
        <w:tc>
          <w:tcPr>
            <w:tcW w:w="1559" w:type="dxa"/>
            <w:shd w:val="clear" w:color="auto" w:fill="auto"/>
            <w:noWrap/>
            <w:vAlign w:val="center"/>
          </w:tcPr>
          <w:p w14:paraId="7830485A" w14:textId="77777777" w:rsidR="00DF0BBE" w:rsidRPr="0041613A" w:rsidRDefault="00DF0BBE" w:rsidP="007D6ECB">
            <w:pPr>
              <w:jc w:val="center"/>
              <w:rPr>
                <w:rFonts w:ascii="Arial" w:hAnsi="Arial" w:cs="Arial"/>
              </w:rPr>
            </w:pPr>
            <w:r w:rsidRPr="0041613A">
              <w:rPr>
                <w:rFonts w:ascii="Arial" w:hAnsi="Arial" w:cs="Arial"/>
              </w:rPr>
              <w:t>International</w:t>
            </w:r>
          </w:p>
        </w:tc>
        <w:tc>
          <w:tcPr>
            <w:tcW w:w="1244" w:type="dxa"/>
            <w:shd w:val="clear" w:color="auto" w:fill="auto"/>
            <w:noWrap/>
            <w:vAlign w:val="bottom"/>
          </w:tcPr>
          <w:p w14:paraId="6F549E3A" w14:textId="77777777" w:rsidR="00DF0BBE" w:rsidRPr="0041613A" w:rsidRDefault="00DF0BBE" w:rsidP="007D6ECB">
            <w:pPr>
              <w:jc w:val="center"/>
              <w:rPr>
                <w:rFonts w:ascii="Arial" w:hAnsi="Arial" w:cs="Arial"/>
              </w:rPr>
            </w:pPr>
            <w:r>
              <w:rPr>
                <w:rFonts w:ascii="Arial" w:hAnsi="Arial" w:cs="Arial"/>
              </w:rPr>
              <w:t>2008</w:t>
            </w:r>
          </w:p>
        </w:tc>
        <w:tc>
          <w:tcPr>
            <w:tcW w:w="1804" w:type="dxa"/>
            <w:shd w:val="clear" w:color="auto" w:fill="auto"/>
            <w:noWrap/>
            <w:vAlign w:val="center"/>
          </w:tcPr>
          <w:p w14:paraId="1C4708E4" w14:textId="77777777" w:rsidR="00DF0BBE" w:rsidRPr="0041613A" w:rsidRDefault="00DF0BBE" w:rsidP="007D6ECB">
            <w:pPr>
              <w:jc w:val="center"/>
              <w:rPr>
                <w:rFonts w:ascii="Arial" w:hAnsi="Arial" w:cs="Arial"/>
              </w:rPr>
            </w:pPr>
            <w:r>
              <w:rPr>
                <w:rFonts w:ascii="Arial" w:hAnsi="Arial" w:cs="Arial"/>
              </w:rPr>
              <w:t>SM.6046</w:t>
            </w:r>
          </w:p>
        </w:tc>
      </w:tr>
      <w:tr w:rsidR="00DF0BBE" w:rsidRPr="0041613A" w14:paraId="6E5365EC" w14:textId="77777777" w:rsidTr="007D6ECB">
        <w:trPr>
          <w:trHeight w:val="300"/>
          <w:jc w:val="center"/>
        </w:trPr>
        <w:tc>
          <w:tcPr>
            <w:tcW w:w="1559" w:type="dxa"/>
            <w:shd w:val="clear" w:color="auto" w:fill="auto"/>
            <w:noWrap/>
            <w:vAlign w:val="center"/>
          </w:tcPr>
          <w:p w14:paraId="0C41F5B4" w14:textId="77777777" w:rsidR="00DF0BBE" w:rsidRPr="0041613A" w:rsidRDefault="00DF0BBE" w:rsidP="007D6ECB">
            <w:pPr>
              <w:jc w:val="center"/>
              <w:rPr>
                <w:rFonts w:ascii="Arial" w:hAnsi="Arial" w:cs="Arial"/>
              </w:rPr>
            </w:pPr>
            <w:r w:rsidRPr="0041613A">
              <w:rPr>
                <w:rFonts w:ascii="Arial" w:hAnsi="Arial" w:cs="Arial"/>
              </w:rPr>
              <w:t>International</w:t>
            </w:r>
          </w:p>
        </w:tc>
        <w:tc>
          <w:tcPr>
            <w:tcW w:w="1244" w:type="dxa"/>
            <w:shd w:val="clear" w:color="auto" w:fill="auto"/>
            <w:noWrap/>
            <w:vAlign w:val="bottom"/>
          </w:tcPr>
          <w:p w14:paraId="597BA313" w14:textId="77777777" w:rsidR="00DF0BBE" w:rsidRDefault="00DF0BBE" w:rsidP="007D6ECB">
            <w:pPr>
              <w:jc w:val="center"/>
              <w:rPr>
                <w:rFonts w:ascii="Arial" w:hAnsi="Arial" w:cs="Arial"/>
              </w:rPr>
            </w:pPr>
            <w:r>
              <w:rPr>
                <w:rFonts w:ascii="Arial" w:hAnsi="Arial" w:cs="Arial"/>
              </w:rPr>
              <w:t>2018</w:t>
            </w:r>
          </w:p>
        </w:tc>
        <w:tc>
          <w:tcPr>
            <w:tcW w:w="1804" w:type="dxa"/>
            <w:shd w:val="clear" w:color="auto" w:fill="auto"/>
            <w:noWrap/>
            <w:vAlign w:val="center"/>
          </w:tcPr>
          <w:p w14:paraId="772C01F1" w14:textId="77777777" w:rsidR="00DF0BBE" w:rsidRDefault="00DF0BBE" w:rsidP="007D6ECB">
            <w:pPr>
              <w:jc w:val="center"/>
              <w:rPr>
                <w:rFonts w:ascii="Arial" w:hAnsi="Arial" w:cs="Arial"/>
              </w:rPr>
            </w:pPr>
            <w:r>
              <w:rPr>
                <w:rFonts w:ascii="Arial" w:hAnsi="Arial" w:cs="Arial"/>
              </w:rPr>
              <w:t>SM.7375</w:t>
            </w:r>
          </w:p>
        </w:tc>
      </w:tr>
      <w:tr w:rsidR="00DF0BBE" w:rsidRPr="0041613A" w14:paraId="586806C7" w14:textId="77777777" w:rsidTr="007D6ECB">
        <w:trPr>
          <w:trHeight w:val="300"/>
          <w:jc w:val="center"/>
        </w:trPr>
        <w:tc>
          <w:tcPr>
            <w:tcW w:w="1559" w:type="dxa"/>
            <w:shd w:val="clear" w:color="auto" w:fill="auto"/>
            <w:noWrap/>
            <w:vAlign w:val="center"/>
          </w:tcPr>
          <w:p w14:paraId="1079F3D1" w14:textId="77777777" w:rsidR="00DF0BBE" w:rsidRPr="0041613A" w:rsidRDefault="00DF0BBE" w:rsidP="007D6ECB">
            <w:pPr>
              <w:jc w:val="center"/>
              <w:rPr>
                <w:rFonts w:ascii="Arial" w:hAnsi="Arial" w:cs="Arial"/>
              </w:rPr>
            </w:pPr>
            <w:r w:rsidRPr="0041613A">
              <w:rPr>
                <w:rFonts w:ascii="Arial" w:hAnsi="Arial" w:cs="Arial"/>
              </w:rPr>
              <w:t>International</w:t>
            </w:r>
          </w:p>
        </w:tc>
        <w:tc>
          <w:tcPr>
            <w:tcW w:w="1244" w:type="dxa"/>
            <w:shd w:val="clear" w:color="auto" w:fill="auto"/>
            <w:noWrap/>
            <w:vAlign w:val="bottom"/>
          </w:tcPr>
          <w:p w14:paraId="318B4DC0" w14:textId="77777777" w:rsidR="00DF0BBE" w:rsidRDefault="00DF0BBE" w:rsidP="007D6ECB">
            <w:pPr>
              <w:jc w:val="center"/>
              <w:rPr>
                <w:rFonts w:ascii="Arial" w:hAnsi="Arial" w:cs="Arial"/>
              </w:rPr>
            </w:pPr>
            <w:r>
              <w:rPr>
                <w:rFonts w:ascii="Arial" w:hAnsi="Arial" w:cs="Arial"/>
              </w:rPr>
              <w:t>2018</w:t>
            </w:r>
          </w:p>
        </w:tc>
        <w:tc>
          <w:tcPr>
            <w:tcW w:w="1804" w:type="dxa"/>
            <w:shd w:val="clear" w:color="auto" w:fill="auto"/>
            <w:noWrap/>
            <w:vAlign w:val="center"/>
          </w:tcPr>
          <w:p w14:paraId="48329AC3" w14:textId="77777777" w:rsidR="00DF0BBE" w:rsidRDefault="00DF0BBE" w:rsidP="007D6ECB">
            <w:pPr>
              <w:jc w:val="center"/>
              <w:rPr>
                <w:rFonts w:ascii="Arial" w:hAnsi="Arial" w:cs="Arial"/>
              </w:rPr>
            </w:pPr>
            <w:r>
              <w:rPr>
                <w:rFonts w:ascii="Arial" w:hAnsi="Arial" w:cs="Arial"/>
              </w:rPr>
              <w:t>SM.7440</w:t>
            </w:r>
          </w:p>
        </w:tc>
      </w:tr>
      <w:tr w:rsidR="00DF0BBE" w:rsidRPr="0041613A" w14:paraId="1D79B116" w14:textId="77777777" w:rsidTr="007D6ECB">
        <w:trPr>
          <w:trHeight w:val="300"/>
          <w:jc w:val="center"/>
        </w:trPr>
        <w:tc>
          <w:tcPr>
            <w:tcW w:w="1559" w:type="dxa"/>
            <w:shd w:val="clear" w:color="auto" w:fill="auto"/>
            <w:noWrap/>
            <w:vAlign w:val="center"/>
          </w:tcPr>
          <w:p w14:paraId="29D8D543" w14:textId="77777777" w:rsidR="00DF0BBE" w:rsidRPr="0041613A" w:rsidRDefault="00DF0BBE" w:rsidP="007D6ECB">
            <w:pPr>
              <w:jc w:val="center"/>
              <w:rPr>
                <w:rFonts w:ascii="Arial" w:hAnsi="Arial" w:cs="Arial"/>
              </w:rPr>
            </w:pPr>
            <w:r>
              <w:rPr>
                <w:rFonts w:ascii="Arial" w:hAnsi="Arial" w:cs="Arial"/>
              </w:rPr>
              <w:t>Mack</w:t>
            </w:r>
          </w:p>
        </w:tc>
        <w:tc>
          <w:tcPr>
            <w:tcW w:w="1244" w:type="dxa"/>
            <w:shd w:val="clear" w:color="auto" w:fill="auto"/>
            <w:noWrap/>
            <w:vAlign w:val="bottom"/>
          </w:tcPr>
          <w:p w14:paraId="7E7A446D" w14:textId="77777777" w:rsidR="00DF0BBE" w:rsidRDefault="00DF0BBE" w:rsidP="007D6ECB">
            <w:pPr>
              <w:jc w:val="center"/>
              <w:rPr>
                <w:rFonts w:ascii="Arial" w:hAnsi="Arial" w:cs="Arial"/>
              </w:rPr>
            </w:pPr>
            <w:r>
              <w:rPr>
                <w:rFonts w:ascii="Arial" w:hAnsi="Arial" w:cs="Arial"/>
              </w:rPr>
              <w:t>1991</w:t>
            </w:r>
          </w:p>
        </w:tc>
        <w:tc>
          <w:tcPr>
            <w:tcW w:w="1804" w:type="dxa"/>
            <w:shd w:val="clear" w:color="auto" w:fill="auto"/>
            <w:noWrap/>
            <w:vAlign w:val="center"/>
          </w:tcPr>
          <w:p w14:paraId="33A008AD" w14:textId="77777777" w:rsidR="00DF0BBE" w:rsidRDefault="00DF0BBE" w:rsidP="007D6ECB">
            <w:pPr>
              <w:jc w:val="center"/>
              <w:rPr>
                <w:rFonts w:ascii="Arial" w:hAnsi="Arial" w:cs="Arial"/>
              </w:rPr>
            </w:pPr>
            <w:r>
              <w:rPr>
                <w:rFonts w:ascii="Arial" w:hAnsi="Arial" w:cs="Arial"/>
              </w:rPr>
              <w:t>SM.7856</w:t>
            </w:r>
          </w:p>
        </w:tc>
      </w:tr>
      <w:tr w:rsidR="00DF0BBE" w:rsidRPr="0041613A" w14:paraId="280FA832" w14:textId="77777777" w:rsidTr="007D6ECB">
        <w:trPr>
          <w:trHeight w:val="300"/>
          <w:jc w:val="center"/>
        </w:trPr>
        <w:tc>
          <w:tcPr>
            <w:tcW w:w="1559" w:type="dxa"/>
            <w:shd w:val="clear" w:color="auto" w:fill="auto"/>
            <w:noWrap/>
            <w:vAlign w:val="center"/>
          </w:tcPr>
          <w:p w14:paraId="608B6378" w14:textId="77777777" w:rsidR="00DF0BBE" w:rsidRPr="0041613A" w:rsidRDefault="00DF0BBE" w:rsidP="007D6ECB">
            <w:pPr>
              <w:jc w:val="center"/>
              <w:rPr>
                <w:rFonts w:ascii="Arial" w:hAnsi="Arial" w:cs="Arial"/>
              </w:rPr>
            </w:pPr>
            <w:r>
              <w:rPr>
                <w:rFonts w:ascii="Arial" w:hAnsi="Arial" w:cs="Arial"/>
              </w:rPr>
              <w:t>Volksw</w:t>
            </w:r>
            <w:r w:rsidRPr="0041613A">
              <w:rPr>
                <w:rFonts w:ascii="Arial" w:hAnsi="Arial" w:cs="Arial"/>
              </w:rPr>
              <w:t>agen</w:t>
            </w:r>
          </w:p>
        </w:tc>
        <w:tc>
          <w:tcPr>
            <w:tcW w:w="1244" w:type="dxa"/>
            <w:shd w:val="clear" w:color="auto" w:fill="auto"/>
            <w:noWrap/>
            <w:vAlign w:val="bottom"/>
          </w:tcPr>
          <w:p w14:paraId="5E73E190" w14:textId="77777777" w:rsidR="00DF0BBE" w:rsidRPr="0041613A" w:rsidRDefault="00DF0BBE" w:rsidP="007D6ECB">
            <w:pPr>
              <w:jc w:val="center"/>
              <w:rPr>
                <w:rFonts w:ascii="Arial" w:hAnsi="Arial" w:cs="Arial"/>
              </w:rPr>
            </w:pPr>
            <w:r w:rsidRPr="0041613A">
              <w:rPr>
                <w:rFonts w:ascii="Arial" w:hAnsi="Arial" w:cs="Arial"/>
              </w:rPr>
              <w:t>2006</w:t>
            </w:r>
          </w:p>
        </w:tc>
        <w:tc>
          <w:tcPr>
            <w:tcW w:w="1804" w:type="dxa"/>
            <w:shd w:val="clear" w:color="auto" w:fill="auto"/>
            <w:noWrap/>
            <w:vAlign w:val="center"/>
          </w:tcPr>
          <w:p w14:paraId="1EA12B87" w14:textId="77777777" w:rsidR="00DF0BBE" w:rsidRPr="0041613A" w:rsidRDefault="00DF0BBE" w:rsidP="007D6ECB">
            <w:pPr>
              <w:jc w:val="center"/>
              <w:rPr>
                <w:rFonts w:ascii="Arial" w:hAnsi="Arial" w:cs="Arial"/>
              </w:rPr>
            </w:pPr>
            <w:r>
              <w:rPr>
                <w:rFonts w:ascii="Arial" w:hAnsi="Arial" w:cs="Arial"/>
              </w:rPr>
              <w:t>SM.</w:t>
            </w:r>
            <w:r w:rsidRPr="0041613A">
              <w:rPr>
                <w:rFonts w:ascii="Arial" w:hAnsi="Arial" w:cs="Arial"/>
              </w:rPr>
              <w:t>4175</w:t>
            </w:r>
          </w:p>
        </w:tc>
      </w:tr>
      <w:tr w:rsidR="00DF0BBE" w:rsidRPr="0041613A" w14:paraId="39C5BA84" w14:textId="77777777" w:rsidTr="007D6ECB">
        <w:trPr>
          <w:trHeight w:val="300"/>
          <w:jc w:val="center"/>
        </w:trPr>
        <w:tc>
          <w:tcPr>
            <w:tcW w:w="1559" w:type="dxa"/>
            <w:shd w:val="clear" w:color="auto" w:fill="auto"/>
            <w:noWrap/>
            <w:vAlign w:val="center"/>
          </w:tcPr>
          <w:p w14:paraId="7BB44AF2" w14:textId="77777777" w:rsidR="00DF0BBE" w:rsidRPr="0041613A" w:rsidRDefault="00DF0BBE" w:rsidP="007D6ECB">
            <w:pPr>
              <w:jc w:val="center"/>
              <w:rPr>
                <w:rFonts w:ascii="Arial" w:hAnsi="Arial" w:cs="Arial"/>
              </w:rPr>
            </w:pPr>
            <w:r>
              <w:rPr>
                <w:rFonts w:ascii="Arial" w:hAnsi="Arial" w:cs="Arial"/>
              </w:rPr>
              <w:t>Volksw</w:t>
            </w:r>
            <w:r w:rsidRPr="0041613A">
              <w:rPr>
                <w:rFonts w:ascii="Arial" w:hAnsi="Arial" w:cs="Arial"/>
              </w:rPr>
              <w:t>agen</w:t>
            </w:r>
          </w:p>
        </w:tc>
        <w:tc>
          <w:tcPr>
            <w:tcW w:w="1244" w:type="dxa"/>
            <w:shd w:val="clear" w:color="auto" w:fill="auto"/>
            <w:noWrap/>
            <w:vAlign w:val="bottom"/>
          </w:tcPr>
          <w:p w14:paraId="4EAC1C60" w14:textId="77777777" w:rsidR="00DF0BBE" w:rsidRPr="0041613A" w:rsidRDefault="00DF0BBE" w:rsidP="007D6ECB">
            <w:pPr>
              <w:jc w:val="center"/>
              <w:rPr>
                <w:rFonts w:ascii="Arial" w:hAnsi="Arial" w:cs="Arial"/>
              </w:rPr>
            </w:pPr>
            <w:r w:rsidRPr="0041613A">
              <w:rPr>
                <w:rFonts w:ascii="Arial" w:hAnsi="Arial" w:cs="Arial"/>
              </w:rPr>
              <w:t>2006</w:t>
            </w:r>
          </w:p>
        </w:tc>
        <w:tc>
          <w:tcPr>
            <w:tcW w:w="1804" w:type="dxa"/>
            <w:shd w:val="clear" w:color="auto" w:fill="auto"/>
            <w:noWrap/>
            <w:vAlign w:val="center"/>
          </w:tcPr>
          <w:p w14:paraId="3BC96F75" w14:textId="77777777" w:rsidR="00DF0BBE" w:rsidRPr="0041613A" w:rsidRDefault="00DF0BBE" w:rsidP="007D6ECB">
            <w:pPr>
              <w:jc w:val="center"/>
              <w:rPr>
                <w:rFonts w:ascii="Arial" w:hAnsi="Arial" w:cs="Arial"/>
              </w:rPr>
            </w:pPr>
            <w:r>
              <w:rPr>
                <w:rFonts w:ascii="Arial" w:hAnsi="Arial" w:cs="Arial"/>
              </w:rPr>
              <w:t>SM.</w:t>
            </w:r>
            <w:r w:rsidRPr="0041613A">
              <w:rPr>
                <w:rFonts w:ascii="Arial" w:hAnsi="Arial" w:cs="Arial"/>
              </w:rPr>
              <w:t>4168</w:t>
            </w:r>
          </w:p>
        </w:tc>
      </w:tr>
      <w:tr w:rsidR="00DF0BBE" w:rsidRPr="0041613A" w14:paraId="37138FBF" w14:textId="77777777" w:rsidTr="007D6ECB">
        <w:trPr>
          <w:trHeight w:val="300"/>
          <w:jc w:val="center"/>
        </w:trPr>
        <w:tc>
          <w:tcPr>
            <w:tcW w:w="1559" w:type="dxa"/>
            <w:shd w:val="clear" w:color="auto" w:fill="auto"/>
            <w:noWrap/>
            <w:vAlign w:val="center"/>
          </w:tcPr>
          <w:p w14:paraId="719119B7" w14:textId="77777777" w:rsidR="00DF0BBE" w:rsidRPr="0041613A" w:rsidRDefault="00DF0BBE" w:rsidP="007D6ECB">
            <w:pPr>
              <w:jc w:val="center"/>
              <w:rPr>
                <w:rFonts w:ascii="Arial" w:hAnsi="Arial" w:cs="Arial"/>
              </w:rPr>
            </w:pPr>
            <w:r>
              <w:rPr>
                <w:rFonts w:ascii="Arial" w:hAnsi="Arial" w:cs="Arial"/>
              </w:rPr>
              <w:t>Volksw</w:t>
            </w:r>
            <w:r w:rsidRPr="0041613A">
              <w:rPr>
                <w:rFonts w:ascii="Arial" w:hAnsi="Arial" w:cs="Arial"/>
              </w:rPr>
              <w:t>agen</w:t>
            </w:r>
          </w:p>
        </w:tc>
        <w:tc>
          <w:tcPr>
            <w:tcW w:w="1244" w:type="dxa"/>
            <w:shd w:val="clear" w:color="auto" w:fill="auto"/>
            <w:noWrap/>
            <w:vAlign w:val="bottom"/>
          </w:tcPr>
          <w:p w14:paraId="6694716C" w14:textId="77777777" w:rsidR="00DF0BBE" w:rsidRPr="0041613A" w:rsidRDefault="00DF0BBE" w:rsidP="007D6ECB">
            <w:pPr>
              <w:jc w:val="center"/>
              <w:rPr>
                <w:rFonts w:ascii="Arial" w:hAnsi="Arial" w:cs="Arial"/>
              </w:rPr>
            </w:pPr>
            <w:r w:rsidRPr="0041613A">
              <w:rPr>
                <w:rFonts w:ascii="Arial" w:hAnsi="Arial" w:cs="Arial"/>
              </w:rPr>
              <w:t>2006</w:t>
            </w:r>
          </w:p>
        </w:tc>
        <w:tc>
          <w:tcPr>
            <w:tcW w:w="1804" w:type="dxa"/>
            <w:shd w:val="clear" w:color="auto" w:fill="auto"/>
            <w:noWrap/>
            <w:vAlign w:val="center"/>
          </w:tcPr>
          <w:p w14:paraId="67D02475" w14:textId="77777777" w:rsidR="00DF0BBE" w:rsidRPr="0041613A" w:rsidRDefault="00DF0BBE" w:rsidP="007D6ECB">
            <w:pPr>
              <w:jc w:val="center"/>
              <w:rPr>
                <w:rFonts w:ascii="Arial" w:hAnsi="Arial" w:cs="Arial"/>
              </w:rPr>
            </w:pPr>
            <w:r>
              <w:rPr>
                <w:rFonts w:ascii="Arial" w:hAnsi="Arial" w:cs="Arial"/>
              </w:rPr>
              <w:t>SM.</w:t>
            </w:r>
            <w:r w:rsidRPr="0041613A">
              <w:rPr>
                <w:rFonts w:ascii="Arial" w:hAnsi="Arial" w:cs="Arial"/>
              </w:rPr>
              <w:t>4166</w:t>
            </w:r>
          </w:p>
        </w:tc>
      </w:tr>
    </w:tbl>
    <w:p w14:paraId="047E53CE" w14:textId="77777777" w:rsidR="00DF0BBE" w:rsidRDefault="00DF0BBE" w:rsidP="00DF0BBE">
      <w:pPr>
        <w:spacing w:before="120" w:after="120"/>
        <w:jc w:val="both"/>
        <w:rPr>
          <w:rFonts w:ascii="Arial" w:hAnsi="Arial" w:cs="Arial"/>
        </w:rPr>
      </w:pPr>
      <w:r w:rsidRPr="0041613A">
        <w:rPr>
          <w:rFonts w:ascii="Arial" w:hAnsi="Arial" w:cs="Arial"/>
        </w:rPr>
        <w:t xml:space="preserve">El servicio consistirá en </w:t>
      </w:r>
      <w:r>
        <w:rPr>
          <w:rFonts w:ascii="Arial" w:hAnsi="Arial" w:cs="Arial"/>
        </w:rPr>
        <w:t>mantenimiento de los camiones recolectores cuando sufran averías</w:t>
      </w:r>
      <w:r w:rsidRPr="0041613A">
        <w:rPr>
          <w:rFonts w:ascii="Arial" w:hAnsi="Arial" w:cs="Arial"/>
        </w:rPr>
        <w:t xml:space="preserve">. </w:t>
      </w:r>
      <w:r>
        <w:rPr>
          <w:rFonts w:ascii="Arial" w:hAnsi="Arial" w:cs="Arial"/>
        </w:rPr>
        <w:t>Existirá una garantía por los trabajos de reparación, no menor a 1 mes.</w:t>
      </w:r>
    </w:p>
    <w:p w14:paraId="7D61A8E6" w14:textId="77777777" w:rsidR="00DF0BBE" w:rsidRPr="0041613A" w:rsidRDefault="00DF0BBE" w:rsidP="00DF0BBE">
      <w:pPr>
        <w:spacing w:after="120"/>
        <w:jc w:val="both"/>
        <w:rPr>
          <w:rFonts w:ascii="Arial" w:hAnsi="Arial" w:cs="Arial"/>
        </w:rPr>
      </w:pPr>
      <w:r>
        <w:rPr>
          <w:rFonts w:ascii="Arial" w:hAnsi="Arial" w:cs="Arial"/>
          <w:b/>
        </w:rPr>
        <w:t>Cotización</w:t>
      </w:r>
      <w:r w:rsidRPr="0053262B">
        <w:rPr>
          <w:rFonts w:ascii="Arial" w:hAnsi="Arial" w:cs="Arial"/>
          <w:b/>
        </w:rPr>
        <w:t>:</w:t>
      </w:r>
      <w:r>
        <w:rPr>
          <w:rFonts w:ascii="Arial" w:hAnsi="Arial" w:cs="Arial"/>
        </w:rPr>
        <w:t xml:space="preserve"> </w:t>
      </w:r>
      <w:r w:rsidRPr="0041613A">
        <w:rPr>
          <w:rFonts w:ascii="Arial" w:hAnsi="Arial" w:cs="Arial"/>
        </w:rPr>
        <w:t xml:space="preserve">Debido a que no se sabe </w:t>
      </w:r>
      <w:r>
        <w:rPr>
          <w:rFonts w:ascii="Arial" w:hAnsi="Arial" w:cs="Arial"/>
        </w:rPr>
        <w:t>con exactitud</w:t>
      </w:r>
      <w:r w:rsidRPr="0041613A">
        <w:rPr>
          <w:rFonts w:ascii="Arial" w:hAnsi="Arial" w:cs="Arial"/>
        </w:rPr>
        <w:t xml:space="preserve"> cuáles son </w:t>
      </w:r>
      <w:r>
        <w:rPr>
          <w:rFonts w:ascii="Arial" w:hAnsi="Arial" w:cs="Arial"/>
        </w:rPr>
        <w:t xml:space="preserve">específicamente </w:t>
      </w:r>
      <w:r w:rsidRPr="0041613A">
        <w:rPr>
          <w:rFonts w:ascii="Arial" w:hAnsi="Arial" w:cs="Arial"/>
        </w:rPr>
        <w:t>l</w:t>
      </w:r>
      <w:r>
        <w:rPr>
          <w:rFonts w:ascii="Arial" w:hAnsi="Arial" w:cs="Arial"/>
        </w:rPr>
        <w:t>as obras de mantenimiento y reparación que van a requerir los camiones recolectores en futuras averías</w:t>
      </w:r>
      <w:r w:rsidRPr="0041613A">
        <w:rPr>
          <w:rFonts w:ascii="Arial" w:hAnsi="Arial" w:cs="Arial"/>
        </w:rPr>
        <w:t xml:space="preserve">, </w:t>
      </w:r>
      <w:r>
        <w:rPr>
          <w:rFonts w:ascii="Arial" w:hAnsi="Arial" w:cs="Arial"/>
        </w:rPr>
        <w:t xml:space="preserve">a continuación, </w:t>
      </w:r>
      <w:r w:rsidRPr="0041613A">
        <w:rPr>
          <w:rFonts w:ascii="Arial" w:hAnsi="Arial" w:cs="Arial"/>
        </w:rPr>
        <w:t xml:space="preserve">se presenta una lista </w:t>
      </w:r>
      <w:r>
        <w:rPr>
          <w:rFonts w:ascii="Arial" w:hAnsi="Arial" w:cs="Arial"/>
        </w:rPr>
        <w:t xml:space="preserve">no definitiva </w:t>
      </w:r>
      <w:r w:rsidRPr="0041613A">
        <w:rPr>
          <w:rFonts w:ascii="Arial" w:hAnsi="Arial" w:cs="Arial"/>
        </w:rPr>
        <w:t xml:space="preserve">de </w:t>
      </w:r>
      <w:r>
        <w:rPr>
          <w:rFonts w:ascii="Arial" w:hAnsi="Arial" w:cs="Arial"/>
        </w:rPr>
        <w:t>trabajos que se podrían demandar:</w:t>
      </w:r>
    </w:p>
    <w:tbl>
      <w:tblPr>
        <w:tblW w:w="7340" w:type="dxa"/>
        <w:jc w:val="center"/>
        <w:tblCellMar>
          <w:left w:w="70" w:type="dxa"/>
          <w:right w:w="70" w:type="dxa"/>
        </w:tblCellMar>
        <w:tblLook w:val="04A0" w:firstRow="1" w:lastRow="0" w:firstColumn="1" w:lastColumn="0" w:noHBand="0" w:noVBand="1"/>
      </w:tblPr>
      <w:tblGrid>
        <w:gridCol w:w="7340"/>
      </w:tblGrid>
      <w:tr w:rsidR="00DF0BBE" w:rsidRPr="000631FD" w14:paraId="69D286B4" w14:textId="77777777" w:rsidTr="007D6ECB">
        <w:trPr>
          <w:trHeight w:val="432"/>
          <w:tblHeader/>
          <w:jc w:val="center"/>
        </w:trPr>
        <w:tc>
          <w:tcPr>
            <w:tcW w:w="734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699800F" w14:textId="77777777" w:rsidR="00DF0BBE" w:rsidRPr="000631FD" w:rsidRDefault="00DF0BBE" w:rsidP="007D6ECB">
            <w:pPr>
              <w:jc w:val="center"/>
              <w:rPr>
                <w:rFonts w:ascii="Arial" w:hAnsi="Arial" w:cs="Arial"/>
                <w:b/>
                <w:bCs/>
                <w:color w:val="000000"/>
                <w:lang w:val="es-CR" w:eastAsia="es-CR"/>
              </w:rPr>
            </w:pPr>
            <w:r w:rsidRPr="000631FD">
              <w:rPr>
                <w:rFonts w:ascii="Arial" w:hAnsi="Arial" w:cs="Arial"/>
                <w:b/>
                <w:bCs/>
                <w:color w:val="000000"/>
                <w:lang w:val="es-CR" w:eastAsia="es-CR"/>
              </w:rPr>
              <w:t>Mano de obra</w:t>
            </w:r>
          </w:p>
        </w:tc>
      </w:tr>
      <w:tr w:rsidR="00DF0BBE" w:rsidRPr="000631FD" w14:paraId="6359F517"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4C869DA1"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Cambiar manqueras del sistema hidráulico de la caja recolectora (Tolva)</w:t>
            </w:r>
          </w:p>
        </w:tc>
      </w:tr>
      <w:tr w:rsidR="00DF0BBE" w:rsidRPr="000631FD" w14:paraId="135F969B"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0D1C57C3"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Remover y reparar pistón hidráulico del recolector e instalar</w:t>
            </w:r>
          </w:p>
        </w:tc>
      </w:tr>
      <w:tr w:rsidR="00DF0BBE" w:rsidRPr="000631FD" w14:paraId="7D47FA2A"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52165B7"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Remplazar guías de la tapa principal de la caja recolectora (Tolva)</w:t>
            </w:r>
          </w:p>
        </w:tc>
      </w:tr>
      <w:tr w:rsidR="00DF0BBE" w:rsidRPr="000631FD" w14:paraId="538EFE1A"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4D55118C"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Fabricación de pines de instalación del pistón</w:t>
            </w:r>
          </w:p>
        </w:tc>
      </w:tr>
      <w:tr w:rsidR="00DF0BBE" w:rsidRPr="000631FD" w14:paraId="1BB72EAB"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2FB707E8"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Desarmar guías de la compuerta del recolector para remplazar</w:t>
            </w:r>
          </w:p>
        </w:tc>
      </w:tr>
      <w:tr w:rsidR="00DF0BBE" w:rsidRPr="000631FD" w14:paraId="7B7B551F"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D86125D"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Instalar guías y ajustar desplazamiento de la compuerta</w:t>
            </w:r>
          </w:p>
        </w:tc>
      </w:tr>
      <w:tr w:rsidR="00DF0BBE" w:rsidRPr="000631FD" w14:paraId="78469B75"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457D7036"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Reparación de sistema de frenos y rectificar tambores</w:t>
            </w:r>
          </w:p>
        </w:tc>
      </w:tr>
      <w:tr w:rsidR="00DF0BBE" w:rsidRPr="000631FD" w14:paraId="33C69BA3"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47C6E186"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Válvulas de frenos </w:t>
            </w:r>
          </w:p>
        </w:tc>
      </w:tr>
      <w:tr w:rsidR="00DF0BBE" w:rsidRPr="000631FD" w14:paraId="685DB87A"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654D7A67"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rotulas de barra dirección </w:t>
            </w:r>
          </w:p>
        </w:tc>
      </w:tr>
      <w:tr w:rsidR="00DF0BBE" w:rsidRPr="000631FD" w14:paraId="02767F0F"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6E7B1235"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rol tensor de fajas y poner fajas nuevas </w:t>
            </w:r>
          </w:p>
        </w:tc>
      </w:tr>
      <w:tr w:rsidR="00DF0BBE" w:rsidRPr="000631FD" w14:paraId="5082975C"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16F5030C"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Bajar y Cambiar conjunto de embrague (</w:t>
            </w:r>
            <w:proofErr w:type="gramStart"/>
            <w:r w:rsidRPr="000631FD">
              <w:rPr>
                <w:rFonts w:ascii="Arial" w:hAnsi="Arial" w:cs="Arial"/>
                <w:color w:val="000000"/>
                <w:lang w:val="es-CR" w:eastAsia="es-CR"/>
              </w:rPr>
              <w:t>Clutch</w:t>
            </w:r>
            <w:proofErr w:type="gramEnd"/>
            <w:r w:rsidRPr="000631FD">
              <w:rPr>
                <w:rFonts w:ascii="Arial" w:hAnsi="Arial" w:cs="Arial"/>
                <w:color w:val="000000"/>
                <w:lang w:val="es-CR" w:eastAsia="es-CR"/>
              </w:rPr>
              <w:t xml:space="preserve">) completo </w:t>
            </w:r>
          </w:p>
        </w:tc>
      </w:tr>
      <w:tr w:rsidR="00DF0BBE" w:rsidRPr="000631FD" w14:paraId="34C2566E"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3CF59783"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válvula de entrampé </w:t>
            </w:r>
          </w:p>
        </w:tc>
      </w:tr>
      <w:tr w:rsidR="00DF0BBE" w:rsidRPr="000631FD" w14:paraId="5E4B9F3D"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1E7A8BA3"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Cambiar y poner pulmones traseros y delanteros y ras</w:t>
            </w:r>
          </w:p>
        </w:tc>
      </w:tr>
      <w:tr w:rsidR="00DF0BBE" w:rsidRPr="000631FD" w14:paraId="38832081"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1628DBC0"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retenedores traseros y delanteros </w:t>
            </w:r>
          </w:p>
        </w:tc>
      </w:tr>
      <w:tr w:rsidR="00DF0BBE" w:rsidRPr="000631FD" w14:paraId="482CD8FD"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1982C0D8"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retenedor de cigüeñal delantero y trasero </w:t>
            </w:r>
          </w:p>
        </w:tc>
      </w:tr>
      <w:tr w:rsidR="00DF0BBE" w:rsidRPr="000631FD" w14:paraId="736DEF9A"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7B8D366D"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roles de bocinas </w:t>
            </w:r>
          </w:p>
        </w:tc>
      </w:tr>
      <w:tr w:rsidR="00DF0BBE" w:rsidRPr="000631FD" w14:paraId="6BB607E6"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B8DD876"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hojas de resorte trasero y delanteros </w:t>
            </w:r>
          </w:p>
        </w:tc>
      </w:tr>
      <w:tr w:rsidR="00DF0BBE" w:rsidRPr="000631FD" w14:paraId="30B371A4"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4159E503"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cable acelerador </w:t>
            </w:r>
          </w:p>
        </w:tc>
      </w:tr>
      <w:tr w:rsidR="00DF0BBE" w:rsidRPr="000631FD" w14:paraId="0C314CAD"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6F1B7A57"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válvula de cuatro circuitos </w:t>
            </w:r>
          </w:p>
        </w:tc>
      </w:tr>
      <w:tr w:rsidR="00DF0BBE" w:rsidRPr="000631FD" w14:paraId="6041C75B"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A574012"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bulbos de temperatura </w:t>
            </w:r>
          </w:p>
        </w:tc>
      </w:tr>
      <w:tr w:rsidR="00DF0BBE" w:rsidRPr="000631FD" w14:paraId="0252EB5D"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689DF93"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lastRenderedPageBreak/>
              <w:t xml:space="preserve">Cambiar válvula solenoide </w:t>
            </w:r>
          </w:p>
        </w:tc>
      </w:tr>
      <w:tr w:rsidR="00DF0BBE" w:rsidRPr="000631FD" w14:paraId="47CED32B"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421C03E9"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Cambiar tornillo de centro delantero</w:t>
            </w:r>
          </w:p>
        </w:tc>
      </w:tr>
      <w:tr w:rsidR="00DF0BBE" w:rsidRPr="000631FD" w14:paraId="4FB7FBAA"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6487FB13"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Revisión de partes eléctricas colocación de faroles y bombillos </w:t>
            </w:r>
          </w:p>
        </w:tc>
      </w:tr>
      <w:tr w:rsidR="00DF0BBE" w:rsidRPr="000631FD" w14:paraId="5CCB2F39"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603E9AF2"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Revisión general de suspensión </w:t>
            </w:r>
          </w:p>
        </w:tc>
      </w:tr>
      <w:tr w:rsidR="00DF0BBE" w:rsidRPr="000631FD" w14:paraId="0D6A227E"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79DF7A77"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Revisión de brazo de escobillas </w:t>
            </w:r>
          </w:p>
        </w:tc>
      </w:tr>
      <w:tr w:rsidR="00DF0BBE" w:rsidRPr="000631FD" w14:paraId="65F7091C"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3BB9E79B"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Cambiar hules de barra estabilizadora</w:t>
            </w:r>
          </w:p>
        </w:tc>
      </w:tr>
      <w:tr w:rsidR="00DF0BBE" w:rsidRPr="000631FD" w14:paraId="2510F32C"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1257547"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 xml:space="preserve">Cambiar </w:t>
            </w:r>
            <w:proofErr w:type="gramStart"/>
            <w:r w:rsidRPr="000631FD">
              <w:rPr>
                <w:rFonts w:ascii="Arial" w:hAnsi="Arial" w:cs="Arial"/>
                <w:color w:val="000000"/>
                <w:lang w:val="es-CR" w:eastAsia="es-CR"/>
              </w:rPr>
              <w:t>zetas  traseras</w:t>
            </w:r>
            <w:proofErr w:type="gramEnd"/>
          </w:p>
        </w:tc>
      </w:tr>
      <w:tr w:rsidR="00DF0BBE" w:rsidRPr="000631FD" w14:paraId="38F2CACC"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164D9250"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Cambio Piso de Cajón</w:t>
            </w:r>
          </w:p>
        </w:tc>
      </w:tr>
      <w:tr w:rsidR="00DF0BBE" w:rsidRPr="000631FD" w14:paraId="18C6A781"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555AD5BD" w14:textId="77777777" w:rsidR="00DF0BBE" w:rsidRPr="000631FD" w:rsidRDefault="00DF0BBE" w:rsidP="007D6ECB">
            <w:pPr>
              <w:jc w:val="both"/>
              <w:rPr>
                <w:rFonts w:ascii="Arial" w:hAnsi="Arial" w:cs="Arial"/>
                <w:color w:val="000000"/>
                <w:lang w:val="es-CR" w:eastAsia="es-CR"/>
              </w:rPr>
            </w:pPr>
            <w:r>
              <w:rPr>
                <w:rFonts w:ascii="Arial" w:hAnsi="Arial" w:cs="Arial"/>
                <w:color w:val="000000"/>
                <w:lang w:val="es-CR" w:eastAsia="es-CR"/>
              </w:rPr>
              <w:t xml:space="preserve">Cambio </w:t>
            </w:r>
            <w:proofErr w:type="spellStart"/>
            <w:r>
              <w:rPr>
                <w:rFonts w:ascii="Arial" w:hAnsi="Arial" w:cs="Arial"/>
                <w:color w:val="000000"/>
                <w:lang w:val="es-CR" w:eastAsia="es-CR"/>
              </w:rPr>
              <w:t>Buc</w:t>
            </w:r>
            <w:r w:rsidRPr="000631FD">
              <w:rPr>
                <w:rFonts w:ascii="Arial" w:hAnsi="Arial" w:cs="Arial"/>
                <w:color w:val="000000"/>
                <w:lang w:val="es-CR" w:eastAsia="es-CR"/>
              </w:rPr>
              <w:t>hing</w:t>
            </w:r>
            <w:proofErr w:type="spellEnd"/>
            <w:r w:rsidRPr="000631FD">
              <w:rPr>
                <w:rFonts w:ascii="Arial" w:hAnsi="Arial" w:cs="Arial"/>
                <w:color w:val="000000"/>
                <w:lang w:val="es-CR" w:eastAsia="es-CR"/>
              </w:rPr>
              <w:t xml:space="preserve"> de Resortes</w:t>
            </w:r>
          </w:p>
        </w:tc>
      </w:tr>
      <w:tr w:rsidR="00DF0BBE" w:rsidRPr="000631FD" w14:paraId="6C22AE6E"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1814AC4C"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Reparación Luces Traseras y Delanteras</w:t>
            </w:r>
          </w:p>
        </w:tc>
      </w:tr>
      <w:tr w:rsidR="00DF0BBE" w:rsidRPr="000631FD" w14:paraId="29604151" w14:textId="77777777" w:rsidTr="007D6ECB">
        <w:trPr>
          <w:trHeight w:val="300"/>
          <w:jc w:val="center"/>
        </w:trPr>
        <w:tc>
          <w:tcPr>
            <w:tcW w:w="7340" w:type="dxa"/>
            <w:tcBorders>
              <w:top w:val="nil"/>
              <w:left w:val="single" w:sz="8" w:space="0" w:color="auto"/>
              <w:bottom w:val="single" w:sz="8" w:space="0" w:color="auto"/>
              <w:right w:val="single" w:sz="8" w:space="0" w:color="auto"/>
            </w:tcBorders>
            <w:shd w:val="clear" w:color="000000" w:fill="FFFFFF"/>
            <w:noWrap/>
            <w:vAlign w:val="center"/>
            <w:hideMark/>
          </w:tcPr>
          <w:p w14:paraId="098AB577" w14:textId="77777777" w:rsidR="00DF0BBE" w:rsidRPr="000631FD" w:rsidRDefault="00DF0BBE" w:rsidP="007D6ECB">
            <w:pPr>
              <w:jc w:val="both"/>
              <w:rPr>
                <w:rFonts w:ascii="Arial" w:hAnsi="Arial" w:cs="Arial"/>
                <w:color w:val="000000"/>
                <w:lang w:val="es-CR" w:eastAsia="es-CR"/>
              </w:rPr>
            </w:pPr>
            <w:r w:rsidRPr="000631FD">
              <w:rPr>
                <w:rFonts w:ascii="Arial" w:hAnsi="Arial" w:cs="Arial"/>
                <w:color w:val="000000"/>
                <w:lang w:val="es-CR" w:eastAsia="es-CR"/>
              </w:rPr>
              <w:t>Rescate en campo: reparación en carretera.</w:t>
            </w:r>
          </w:p>
        </w:tc>
      </w:tr>
    </w:tbl>
    <w:p w14:paraId="6CB684E8" w14:textId="77777777" w:rsidR="00DF0BBE" w:rsidRPr="006B5DF2" w:rsidRDefault="00DF0BBE" w:rsidP="00DF0BBE">
      <w:pPr>
        <w:spacing w:before="240" w:after="120"/>
        <w:jc w:val="both"/>
        <w:rPr>
          <w:rFonts w:ascii="Arial" w:hAnsi="Arial" w:cs="Arial"/>
          <w:b/>
        </w:rPr>
      </w:pPr>
      <w:r>
        <w:rPr>
          <w:rFonts w:ascii="Arial" w:hAnsi="Arial" w:cs="Arial"/>
          <w:b/>
        </w:rPr>
        <w:t>A</w:t>
      </w:r>
      <w:r w:rsidRPr="006B5DF2">
        <w:rPr>
          <w:rFonts w:ascii="Arial" w:hAnsi="Arial" w:cs="Arial"/>
          <w:b/>
        </w:rPr>
        <w:t>nálisis de ofertas:</w:t>
      </w:r>
    </w:p>
    <w:p w14:paraId="3115B93C" w14:textId="77777777" w:rsidR="00DF0BBE" w:rsidRDefault="00DF0BBE" w:rsidP="00DF0BBE">
      <w:pPr>
        <w:spacing w:after="120"/>
        <w:jc w:val="both"/>
        <w:rPr>
          <w:rFonts w:ascii="Arial" w:hAnsi="Arial" w:cs="Arial"/>
        </w:rPr>
      </w:pPr>
      <w:r>
        <w:rPr>
          <w:rFonts w:ascii="Arial" w:hAnsi="Arial" w:cs="Arial"/>
        </w:rPr>
        <w:t xml:space="preserve">Debe ser claro que las listas de todos los ítems </w:t>
      </w:r>
      <w:r w:rsidRPr="006B5DF2">
        <w:rPr>
          <w:rFonts w:ascii="Arial" w:hAnsi="Arial" w:cs="Arial"/>
        </w:rPr>
        <w:t xml:space="preserve">indicados </w:t>
      </w:r>
      <w:proofErr w:type="gramStart"/>
      <w:r>
        <w:rPr>
          <w:rFonts w:ascii="Arial" w:hAnsi="Arial" w:cs="Arial"/>
        </w:rPr>
        <w:t>anteriormente,</w:t>
      </w:r>
      <w:proofErr w:type="gramEnd"/>
      <w:r>
        <w:rPr>
          <w:rFonts w:ascii="Arial" w:hAnsi="Arial" w:cs="Arial"/>
        </w:rPr>
        <w:t xml:space="preserve"> obedecen estrictamente al planteamiento hipotético de componentes y trabajos de reparación que pudieran ser requeridos para cada tipo de camión, por lo que únicamente serán tomados en cuenta a modo de cotización, </w:t>
      </w:r>
      <w:r w:rsidRPr="0041613A">
        <w:rPr>
          <w:rFonts w:ascii="Arial" w:hAnsi="Arial" w:cs="Arial"/>
        </w:rPr>
        <w:t xml:space="preserve">de manera que se pueda </w:t>
      </w:r>
      <w:r>
        <w:rPr>
          <w:rFonts w:ascii="Arial" w:hAnsi="Arial" w:cs="Arial"/>
        </w:rPr>
        <w:t>ofertar</w:t>
      </w:r>
      <w:r w:rsidRPr="0041613A">
        <w:rPr>
          <w:rFonts w:ascii="Arial" w:hAnsi="Arial" w:cs="Arial"/>
        </w:rPr>
        <w:t xml:space="preserve"> un precio para realizar la comparac</w:t>
      </w:r>
      <w:r>
        <w:rPr>
          <w:rFonts w:ascii="Arial" w:hAnsi="Arial" w:cs="Arial"/>
        </w:rPr>
        <w:t>ión entre empresas concursantes.</w:t>
      </w:r>
    </w:p>
    <w:p w14:paraId="6DEBEC75" w14:textId="77777777" w:rsidR="00DF0BBE" w:rsidRDefault="00DF0BBE" w:rsidP="00DF0BBE">
      <w:pPr>
        <w:jc w:val="center"/>
        <w:rPr>
          <w:rFonts w:ascii="Baskerville Old Face" w:hAnsi="Baskerville Old Face" w:cs="Iskoola Pota"/>
          <w:b/>
          <w:bCs/>
          <w:i/>
          <w:sz w:val="48"/>
          <w:szCs w:val="48"/>
          <w:u w:val="single"/>
          <w:lang w:val="es-CR"/>
        </w:rPr>
      </w:pPr>
    </w:p>
    <w:p w14:paraId="0D3821E2" w14:textId="77777777" w:rsidR="00DF0BBE" w:rsidRDefault="00DF0BBE" w:rsidP="00DF0BBE">
      <w:pPr>
        <w:jc w:val="center"/>
        <w:rPr>
          <w:rFonts w:ascii="Baskerville Old Face" w:hAnsi="Baskerville Old Face" w:cs="Iskoola Pota"/>
          <w:b/>
          <w:bCs/>
          <w:i/>
          <w:sz w:val="48"/>
          <w:szCs w:val="48"/>
          <w:u w:val="single"/>
          <w:lang w:val="es-CR"/>
        </w:rPr>
      </w:pPr>
    </w:p>
    <w:p w14:paraId="2ACFDE14" w14:textId="0EDB46CF" w:rsidR="00C15442" w:rsidRDefault="00C15442" w:rsidP="00DF0BBE">
      <w:pPr>
        <w:jc w:val="center"/>
        <w:rPr>
          <w:rFonts w:ascii="Arial" w:hAnsi="Arial" w:cs="Arial"/>
        </w:rPr>
      </w:pPr>
      <w:r>
        <w:rPr>
          <w:rFonts w:ascii="Arial" w:hAnsi="Arial" w:cs="Arial"/>
        </w:rPr>
        <w:t xml:space="preserve"> </w:t>
      </w:r>
    </w:p>
    <w:p w14:paraId="03875CCB" w14:textId="385507F5" w:rsidR="00C15442" w:rsidRDefault="00C15442" w:rsidP="00C15442">
      <w:pPr>
        <w:jc w:val="both"/>
        <w:rPr>
          <w:rFonts w:ascii="Arial" w:hAnsi="Arial" w:cs="Arial"/>
        </w:rPr>
      </w:pPr>
    </w:p>
    <w:p w14:paraId="26357909" w14:textId="59B32DC3" w:rsidR="00DC220C" w:rsidRPr="006B57B0" w:rsidRDefault="00BF4E14" w:rsidP="007C2447">
      <w:pPr>
        <w:spacing w:line="276" w:lineRule="auto"/>
        <w:jc w:val="both"/>
        <w:rPr>
          <w:rFonts w:ascii="Baskerville Old Face" w:hAnsi="Baskerville Old Face" w:cs="Andalus"/>
          <w:b/>
          <w:i/>
        </w:rPr>
      </w:pPr>
      <w:r w:rsidRPr="006B57B0">
        <w:rPr>
          <w:rFonts w:ascii="Baskerville Old Face" w:hAnsi="Baskerville Old Face" w:cs="Andalus"/>
          <w:b/>
          <w:i/>
        </w:rPr>
        <w:t>H</w:t>
      </w:r>
      <w:r w:rsidR="00280A99" w:rsidRPr="006B57B0">
        <w:rPr>
          <w:rFonts w:ascii="Baskerville Old Face" w:hAnsi="Baskerville Old Face" w:cs="Andalus"/>
          <w:b/>
          <w:i/>
        </w:rPr>
        <w:t>ora y fecha de la apertura</w:t>
      </w:r>
      <w:r w:rsidR="00B0183D" w:rsidRPr="006B57B0">
        <w:rPr>
          <w:rFonts w:ascii="Baskerville Old Face" w:hAnsi="Baskerville Old Face" w:cs="Andalus"/>
          <w:b/>
          <w:i/>
        </w:rPr>
        <w:t xml:space="preserve"> de ofertas</w:t>
      </w:r>
      <w:r w:rsidR="005D7525" w:rsidRPr="006B57B0">
        <w:rPr>
          <w:rFonts w:ascii="Baskerville Old Face" w:hAnsi="Baskerville Old Face" w:cs="Andalus"/>
          <w:b/>
          <w:i/>
        </w:rPr>
        <w:t>:</w:t>
      </w:r>
    </w:p>
    <w:p w14:paraId="6C710EB5" w14:textId="77777777" w:rsidR="00651006" w:rsidRPr="00570DA8" w:rsidRDefault="00651006" w:rsidP="007C2447">
      <w:pPr>
        <w:spacing w:line="276" w:lineRule="auto"/>
        <w:jc w:val="both"/>
        <w:rPr>
          <w:rFonts w:ascii="Baskerville Old Face" w:hAnsi="Baskerville Old Face" w:cs="Andalus"/>
          <w:i/>
        </w:rPr>
      </w:pPr>
    </w:p>
    <w:p w14:paraId="484E17AF" w14:textId="33F3D3AB" w:rsidR="001A1243" w:rsidRPr="00DA206C" w:rsidRDefault="00971D1A" w:rsidP="000B2316">
      <w:pPr>
        <w:pStyle w:val="Textoindependienteprimerasangra"/>
        <w:rPr>
          <w:rFonts w:ascii="Baskerville Old Face" w:hAnsi="Baskerville Old Face" w:cs="Andalus"/>
          <w:b/>
          <w:i/>
          <w:sz w:val="28"/>
          <w:szCs w:val="28"/>
          <w:u w:val="single"/>
          <w:lang w:val="es-ES_tradnl"/>
        </w:rPr>
      </w:pPr>
      <w:r w:rsidRPr="00DA206C">
        <w:rPr>
          <w:rFonts w:ascii="Baskerville Old Face" w:hAnsi="Baskerville Old Face" w:cs="Andalus"/>
          <w:b/>
          <w:i/>
          <w:sz w:val="28"/>
          <w:szCs w:val="28"/>
          <w:lang w:val="es-ES_tradnl"/>
        </w:rPr>
        <w:t xml:space="preserve">2.   </w:t>
      </w:r>
      <w:r w:rsidR="001A1243" w:rsidRPr="00DA206C">
        <w:rPr>
          <w:rFonts w:ascii="Baskerville Old Face" w:hAnsi="Baskerville Old Face" w:cs="Andalus"/>
          <w:b/>
          <w:i/>
          <w:sz w:val="28"/>
          <w:szCs w:val="28"/>
          <w:u w:val="single"/>
          <w:lang w:val="es-ES_tradnl"/>
        </w:rPr>
        <w:t xml:space="preserve">La apertura se realizará a las </w:t>
      </w:r>
      <w:r w:rsidR="006758A2" w:rsidRPr="00DA206C">
        <w:rPr>
          <w:rFonts w:ascii="Baskerville Old Face" w:hAnsi="Baskerville Old Face" w:cs="Andalus"/>
          <w:b/>
          <w:i/>
          <w:sz w:val="28"/>
          <w:szCs w:val="28"/>
          <w:u w:val="single"/>
          <w:lang w:val="es-ES_tradnl"/>
        </w:rPr>
        <w:t>1</w:t>
      </w:r>
      <w:r w:rsidR="00F86367">
        <w:rPr>
          <w:rFonts w:ascii="Baskerville Old Face" w:hAnsi="Baskerville Old Face" w:cs="Andalus"/>
          <w:b/>
          <w:i/>
          <w:sz w:val="28"/>
          <w:szCs w:val="28"/>
          <w:u w:val="single"/>
          <w:lang w:val="es-ES_tradnl"/>
        </w:rPr>
        <w:t>1</w:t>
      </w:r>
      <w:r w:rsidR="00C64BD6" w:rsidRPr="00DA206C">
        <w:rPr>
          <w:rFonts w:ascii="Baskerville Old Face" w:hAnsi="Baskerville Old Face" w:cs="Andalus"/>
          <w:b/>
          <w:i/>
          <w:sz w:val="28"/>
          <w:szCs w:val="28"/>
          <w:u w:val="single"/>
          <w:lang w:val="es-ES_tradnl"/>
        </w:rPr>
        <w:t>:</w:t>
      </w:r>
      <w:r w:rsidR="00BA04B4" w:rsidRPr="00DA206C">
        <w:rPr>
          <w:rFonts w:ascii="Baskerville Old Face" w:hAnsi="Baskerville Old Face" w:cs="Andalus"/>
          <w:b/>
          <w:i/>
          <w:sz w:val="28"/>
          <w:szCs w:val="28"/>
          <w:u w:val="single"/>
          <w:lang w:val="es-ES_tradnl"/>
        </w:rPr>
        <w:t>0</w:t>
      </w:r>
      <w:r w:rsidR="00C64BD6" w:rsidRPr="00DA206C">
        <w:rPr>
          <w:rFonts w:ascii="Baskerville Old Face" w:hAnsi="Baskerville Old Face" w:cs="Andalus"/>
          <w:b/>
          <w:i/>
          <w:sz w:val="28"/>
          <w:szCs w:val="28"/>
          <w:u w:val="single"/>
          <w:lang w:val="es-ES_tradnl"/>
        </w:rPr>
        <w:t xml:space="preserve">0 </w:t>
      </w:r>
      <w:r w:rsidR="006758A2" w:rsidRPr="00DA206C">
        <w:rPr>
          <w:rFonts w:ascii="Baskerville Old Face" w:hAnsi="Baskerville Old Face" w:cs="Andalus"/>
          <w:b/>
          <w:i/>
          <w:sz w:val="28"/>
          <w:szCs w:val="28"/>
          <w:u w:val="single"/>
          <w:lang w:val="es-ES_tradnl"/>
        </w:rPr>
        <w:t>a</w:t>
      </w:r>
      <w:r w:rsidR="00C3140E" w:rsidRPr="00DA206C">
        <w:rPr>
          <w:rFonts w:ascii="Baskerville Old Face" w:hAnsi="Baskerville Old Face" w:cs="Andalus"/>
          <w:b/>
          <w:i/>
          <w:sz w:val="28"/>
          <w:szCs w:val="28"/>
          <w:u w:val="single"/>
          <w:lang w:val="es-ES_tradnl"/>
        </w:rPr>
        <w:t xml:space="preserve">m. </w:t>
      </w:r>
      <w:r w:rsidR="00DF30C4" w:rsidRPr="00DA206C">
        <w:rPr>
          <w:rFonts w:ascii="Baskerville Old Face" w:hAnsi="Baskerville Old Face" w:cs="Andalus"/>
          <w:b/>
          <w:i/>
          <w:sz w:val="28"/>
          <w:szCs w:val="28"/>
          <w:u w:val="single"/>
          <w:lang w:val="es-ES_tradnl"/>
        </w:rPr>
        <w:t>Horas</w:t>
      </w:r>
      <w:r w:rsidR="00867966" w:rsidRPr="00DA206C">
        <w:rPr>
          <w:rFonts w:ascii="Baskerville Old Face" w:hAnsi="Baskerville Old Face" w:cs="Andalus"/>
          <w:b/>
          <w:i/>
          <w:sz w:val="28"/>
          <w:szCs w:val="28"/>
          <w:u w:val="single"/>
          <w:lang w:val="es-ES_tradnl"/>
        </w:rPr>
        <w:t xml:space="preserve"> (Reloj de Proveeduría)</w:t>
      </w:r>
      <w:r w:rsidR="001A1243" w:rsidRPr="00DA206C">
        <w:rPr>
          <w:rFonts w:ascii="Baskerville Old Face" w:hAnsi="Baskerville Old Face" w:cs="Andalus"/>
          <w:b/>
          <w:i/>
          <w:sz w:val="28"/>
          <w:szCs w:val="28"/>
          <w:u w:val="single"/>
          <w:lang w:val="es-ES_tradnl"/>
        </w:rPr>
        <w:t xml:space="preserve">, del día </w:t>
      </w:r>
      <w:r w:rsidR="00DF0BBE">
        <w:rPr>
          <w:rFonts w:ascii="Baskerville Old Face" w:hAnsi="Baskerville Old Face" w:cs="Andalus"/>
          <w:b/>
          <w:i/>
          <w:sz w:val="28"/>
          <w:szCs w:val="28"/>
          <w:u w:val="single"/>
          <w:lang w:val="es-ES_tradnl"/>
        </w:rPr>
        <w:t>Jueves 26</w:t>
      </w:r>
      <w:r w:rsidR="006B57B0" w:rsidRPr="00B70D7A">
        <w:rPr>
          <w:rFonts w:ascii="Baskerville Old Face" w:hAnsi="Baskerville Old Face" w:cs="Andalus"/>
          <w:b/>
          <w:i/>
          <w:sz w:val="28"/>
          <w:szCs w:val="28"/>
          <w:u w:val="single"/>
          <w:lang w:val="es-ES_tradnl"/>
        </w:rPr>
        <w:t xml:space="preserve"> de </w:t>
      </w:r>
      <w:proofErr w:type="gramStart"/>
      <w:r w:rsidR="00126132">
        <w:rPr>
          <w:rFonts w:ascii="Baskerville Old Face" w:hAnsi="Baskerville Old Face" w:cs="Andalus"/>
          <w:b/>
          <w:i/>
          <w:sz w:val="28"/>
          <w:szCs w:val="28"/>
          <w:u w:val="single"/>
          <w:lang w:val="es-ES_tradnl"/>
        </w:rPr>
        <w:t>Marzo</w:t>
      </w:r>
      <w:proofErr w:type="gramEnd"/>
      <w:r w:rsidR="00EC4B1F" w:rsidRPr="00B70D7A">
        <w:rPr>
          <w:rFonts w:ascii="Baskerville Old Face" w:hAnsi="Baskerville Old Face" w:cs="Andalus"/>
          <w:b/>
          <w:i/>
          <w:sz w:val="28"/>
          <w:szCs w:val="28"/>
          <w:u w:val="single"/>
          <w:lang w:val="es-ES_tradnl"/>
        </w:rPr>
        <w:t xml:space="preserve"> del año 20</w:t>
      </w:r>
      <w:r w:rsidR="00F86367">
        <w:rPr>
          <w:rFonts w:ascii="Baskerville Old Face" w:hAnsi="Baskerville Old Face" w:cs="Andalus"/>
          <w:b/>
          <w:i/>
          <w:sz w:val="28"/>
          <w:szCs w:val="28"/>
          <w:u w:val="single"/>
          <w:lang w:val="es-ES_tradnl"/>
        </w:rPr>
        <w:t>20</w:t>
      </w:r>
      <w:r w:rsidR="00EC4B1F" w:rsidRPr="00B70D7A">
        <w:rPr>
          <w:rFonts w:ascii="Baskerville Old Face" w:hAnsi="Baskerville Old Face" w:cs="Andalus"/>
          <w:b/>
          <w:i/>
          <w:sz w:val="28"/>
          <w:szCs w:val="28"/>
          <w:u w:val="single"/>
          <w:lang w:val="es-ES_tradnl"/>
        </w:rPr>
        <w:t>.</w:t>
      </w:r>
    </w:p>
    <w:p w14:paraId="76EF7DFF" w14:textId="77777777" w:rsidR="006A4BC0" w:rsidRPr="00570DA8" w:rsidRDefault="006A4BC0" w:rsidP="000B2316">
      <w:pPr>
        <w:pStyle w:val="Textoindependienteprimerasangra"/>
        <w:rPr>
          <w:rFonts w:ascii="Baskerville Old Face" w:hAnsi="Baskerville Old Face" w:cs="Andalus"/>
          <w:b/>
          <w:i/>
          <w:u w:val="single"/>
          <w:lang w:val="es-ES_tradnl"/>
        </w:rPr>
      </w:pPr>
    </w:p>
    <w:p w14:paraId="5CC18F47" w14:textId="77777777" w:rsidR="001A1243" w:rsidRPr="00570DA8" w:rsidRDefault="001A1243" w:rsidP="00C1611C">
      <w:pPr>
        <w:pStyle w:val="Prrafodelista"/>
        <w:numPr>
          <w:ilvl w:val="1"/>
          <w:numId w:val="1"/>
        </w:numPr>
        <w:jc w:val="both"/>
        <w:rPr>
          <w:rFonts w:ascii="Baskerville Old Face" w:hAnsi="Baskerville Old Face" w:cs="Andalus"/>
          <w:i/>
          <w:color w:val="000000"/>
          <w:lang w:val="es-ES_tradnl"/>
        </w:rPr>
      </w:pPr>
      <w:r w:rsidRPr="00570DA8">
        <w:rPr>
          <w:rFonts w:ascii="Baskerville Old Face" w:hAnsi="Baskerville Old Face" w:cs="Andalus"/>
          <w:i/>
          <w:color w:val="000000"/>
          <w:lang w:val="es-ES_tradnl"/>
        </w:rPr>
        <w:t xml:space="preserve">Las ofertas que se presenten después de vencido el plazo para su presentación, serán </w:t>
      </w:r>
      <w:r w:rsidR="00651006" w:rsidRPr="00570DA8">
        <w:rPr>
          <w:rFonts w:ascii="Baskerville Old Face" w:hAnsi="Baskerville Old Face" w:cs="Andalus"/>
          <w:i/>
          <w:color w:val="000000"/>
          <w:lang w:val="es-ES_tradnl"/>
        </w:rPr>
        <w:t>recibidas,</w:t>
      </w:r>
      <w:r w:rsidR="009328FF" w:rsidRPr="00570DA8">
        <w:rPr>
          <w:rFonts w:ascii="Baskerville Old Face" w:hAnsi="Baskerville Old Face" w:cs="Andalus"/>
          <w:i/>
          <w:color w:val="000000"/>
          <w:lang w:val="es-ES_tradnl"/>
        </w:rPr>
        <w:t xml:space="preserve"> pero no serán tomadas en cuenta en el proceso por </w:t>
      </w:r>
      <w:r w:rsidR="00F43346" w:rsidRPr="00570DA8">
        <w:rPr>
          <w:rFonts w:ascii="Baskerville Old Face" w:hAnsi="Baskerville Old Face" w:cs="Andalus"/>
          <w:i/>
          <w:color w:val="000000"/>
          <w:lang w:val="es-ES_tradnl"/>
        </w:rPr>
        <w:t xml:space="preserve">ser </w:t>
      </w:r>
      <w:r w:rsidR="009328FF" w:rsidRPr="00570DA8">
        <w:rPr>
          <w:rFonts w:ascii="Baskerville Old Face" w:hAnsi="Baskerville Old Face" w:cs="Andalus"/>
          <w:i/>
          <w:color w:val="000000"/>
          <w:lang w:val="es-ES_tradnl"/>
        </w:rPr>
        <w:t>entregadas en forma extemporáneas.</w:t>
      </w:r>
    </w:p>
    <w:p w14:paraId="08A28983" w14:textId="77777777" w:rsidR="00DC220C" w:rsidRDefault="00EA17E8" w:rsidP="00C1611C">
      <w:pPr>
        <w:pStyle w:val="Prrafodelista"/>
        <w:numPr>
          <w:ilvl w:val="1"/>
          <w:numId w:val="1"/>
        </w:numPr>
        <w:jc w:val="both"/>
        <w:rPr>
          <w:rFonts w:ascii="Baskerville Old Face" w:hAnsi="Baskerville Old Face" w:cs="Andalus"/>
          <w:i/>
          <w:color w:val="000000"/>
          <w:lang w:val="es-ES_tradnl"/>
        </w:rPr>
      </w:pPr>
      <w:r w:rsidRPr="00570DA8">
        <w:rPr>
          <w:rFonts w:ascii="Baskerville Old Face" w:hAnsi="Baskerville Old Face" w:cs="Andalus"/>
          <w:i/>
          <w:color w:val="000000"/>
          <w:lang w:val="es-ES_tradnl"/>
        </w:rPr>
        <w:t xml:space="preserve">Las ofertas deberán </w:t>
      </w:r>
      <w:r w:rsidR="00EC4CD3" w:rsidRPr="00570DA8">
        <w:rPr>
          <w:rFonts w:ascii="Baskerville Old Face" w:hAnsi="Baskerville Old Face" w:cs="Andalus"/>
          <w:i/>
          <w:color w:val="000000"/>
          <w:lang w:val="es-ES_tradnl"/>
        </w:rPr>
        <w:t xml:space="preserve">ser presentadas por los oferentes </w:t>
      </w:r>
      <w:r w:rsidR="00821072" w:rsidRPr="00570DA8">
        <w:rPr>
          <w:rFonts w:ascii="Baskerville Old Face" w:hAnsi="Baskerville Old Face" w:cs="Andalus"/>
          <w:i/>
          <w:color w:val="000000"/>
          <w:lang w:val="es-ES_tradnl"/>
        </w:rPr>
        <w:t>en sobre cerrado</w:t>
      </w:r>
      <w:r w:rsidR="00AB5209" w:rsidRPr="00570DA8">
        <w:rPr>
          <w:rFonts w:ascii="Baskerville Old Face" w:hAnsi="Baskerville Old Face" w:cs="Andalus"/>
          <w:i/>
          <w:color w:val="000000"/>
          <w:lang w:val="es-ES_tradnl"/>
        </w:rPr>
        <w:t xml:space="preserve">, </w:t>
      </w:r>
      <w:r w:rsidR="00EC4CD3" w:rsidRPr="00570DA8">
        <w:rPr>
          <w:rFonts w:ascii="Baskerville Old Face" w:hAnsi="Baskerville Old Face" w:cs="Andalus"/>
          <w:i/>
          <w:color w:val="000000"/>
          <w:lang w:val="es-ES_tradnl"/>
        </w:rPr>
        <w:t>en</w:t>
      </w:r>
      <w:r w:rsidR="00AB5209" w:rsidRPr="00570DA8">
        <w:rPr>
          <w:rFonts w:ascii="Baskerville Old Face" w:hAnsi="Baskerville Old Face" w:cs="Andalus"/>
          <w:i/>
          <w:color w:val="000000"/>
          <w:lang w:val="es-ES_tradnl"/>
        </w:rPr>
        <w:t xml:space="preserve"> la oficina de Proveeduría</w:t>
      </w:r>
      <w:r w:rsidR="00EC4CD3" w:rsidRPr="00570DA8">
        <w:rPr>
          <w:rFonts w:ascii="Baskerville Old Face" w:hAnsi="Baskerville Old Face" w:cs="Andalus"/>
          <w:i/>
          <w:color w:val="000000"/>
          <w:lang w:val="es-ES_tradnl"/>
        </w:rPr>
        <w:t xml:space="preserve"> </w:t>
      </w:r>
      <w:r w:rsidR="00EA6193" w:rsidRPr="00570DA8">
        <w:rPr>
          <w:rFonts w:ascii="Baskerville Old Face" w:hAnsi="Baskerville Old Face" w:cs="Andalus"/>
          <w:i/>
          <w:color w:val="000000"/>
          <w:lang w:val="es-ES_tradnl"/>
        </w:rPr>
        <w:t xml:space="preserve">Municipal </w:t>
      </w:r>
      <w:r w:rsidR="00224F0B" w:rsidRPr="00570DA8">
        <w:rPr>
          <w:rFonts w:ascii="Baskerville Old Face" w:hAnsi="Baskerville Old Face" w:cs="Andalus"/>
          <w:i/>
          <w:color w:val="000000"/>
          <w:lang w:val="es-ES_tradnl"/>
        </w:rPr>
        <w:t xml:space="preserve">ubicada </w:t>
      </w:r>
      <w:r w:rsidR="00EA6193" w:rsidRPr="00570DA8">
        <w:rPr>
          <w:rFonts w:ascii="Baskerville Old Face" w:hAnsi="Baskerville Old Face" w:cs="Andalus"/>
          <w:i/>
          <w:color w:val="000000"/>
          <w:lang w:val="es-ES_tradnl"/>
        </w:rPr>
        <w:t xml:space="preserve">en la segunda planta </w:t>
      </w:r>
      <w:r w:rsidR="005075C0" w:rsidRPr="00570DA8">
        <w:rPr>
          <w:rFonts w:ascii="Baskerville Old Face" w:hAnsi="Baskerville Old Face" w:cs="Andalus"/>
          <w:i/>
          <w:color w:val="000000"/>
          <w:lang w:val="es-ES_tradnl"/>
        </w:rPr>
        <w:t>del Hotel Talamanca</w:t>
      </w:r>
      <w:r w:rsidR="00BB6A04" w:rsidRPr="00570DA8">
        <w:rPr>
          <w:rFonts w:ascii="Baskerville Old Face" w:hAnsi="Baskerville Old Face" w:cs="Andalus"/>
          <w:i/>
          <w:color w:val="000000"/>
          <w:lang w:val="es-ES_tradnl"/>
        </w:rPr>
        <w:t xml:space="preserve">, </w:t>
      </w:r>
      <w:r w:rsidR="00365C1B" w:rsidRPr="00570DA8">
        <w:rPr>
          <w:rFonts w:ascii="Baskerville Old Face" w:hAnsi="Baskerville Old Face" w:cs="Andalus"/>
          <w:i/>
          <w:color w:val="000000"/>
          <w:lang w:val="es-ES_tradnl"/>
        </w:rPr>
        <w:t xml:space="preserve">100 metros al este de la entrada </w:t>
      </w:r>
      <w:r w:rsidR="005E6106" w:rsidRPr="00570DA8">
        <w:rPr>
          <w:rFonts w:ascii="Baskerville Old Face" w:hAnsi="Baskerville Old Face" w:cs="Andalus"/>
          <w:i/>
          <w:color w:val="000000"/>
          <w:lang w:val="es-ES_tradnl"/>
        </w:rPr>
        <w:t>principal a Guápiles (ruta 32</w:t>
      </w:r>
      <w:r w:rsidR="00224F0B" w:rsidRPr="00570DA8">
        <w:rPr>
          <w:rFonts w:ascii="Baskerville Old Face" w:hAnsi="Baskerville Old Face" w:cs="Andalus"/>
          <w:i/>
          <w:color w:val="000000"/>
          <w:lang w:val="es-ES_tradnl"/>
        </w:rPr>
        <w:t>)</w:t>
      </w:r>
      <w:r w:rsidR="00365C1B" w:rsidRPr="00570DA8">
        <w:rPr>
          <w:rFonts w:ascii="Baskerville Old Face" w:hAnsi="Baskerville Old Face" w:cs="Andalus"/>
          <w:i/>
          <w:color w:val="000000"/>
          <w:lang w:val="es-ES_tradnl"/>
        </w:rPr>
        <w:t xml:space="preserve">, </w:t>
      </w:r>
      <w:r w:rsidR="00BB6A04" w:rsidRPr="00570DA8">
        <w:rPr>
          <w:rFonts w:ascii="Baskerville Old Face" w:hAnsi="Baskerville Old Face" w:cs="Andalus"/>
          <w:i/>
          <w:color w:val="000000"/>
          <w:lang w:val="es-ES_tradnl"/>
        </w:rPr>
        <w:t xml:space="preserve">antes de la hora y </w:t>
      </w:r>
      <w:r w:rsidR="005E6106" w:rsidRPr="00570DA8">
        <w:rPr>
          <w:rFonts w:ascii="Baskerville Old Face" w:hAnsi="Baskerville Old Face" w:cs="Andalus"/>
          <w:i/>
          <w:color w:val="000000"/>
          <w:lang w:val="es-ES_tradnl"/>
        </w:rPr>
        <w:t>fecha señalada</w:t>
      </w:r>
      <w:r w:rsidR="00BB6A04" w:rsidRPr="00570DA8">
        <w:rPr>
          <w:rFonts w:ascii="Baskerville Old Face" w:hAnsi="Baskerville Old Face" w:cs="Andalus"/>
          <w:i/>
          <w:color w:val="000000"/>
          <w:lang w:val="es-ES_tradnl"/>
        </w:rPr>
        <w:t xml:space="preserve"> para tal efecto.</w:t>
      </w:r>
    </w:p>
    <w:p w14:paraId="5E821D96" w14:textId="77777777" w:rsidR="00DA206C" w:rsidRPr="00570DA8" w:rsidRDefault="00DA206C" w:rsidP="00DA206C">
      <w:pPr>
        <w:pStyle w:val="Prrafodelista"/>
        <w:ind w:left="360"/>
        <w:jc w:val="both"/>
        <w:rPr>
          <w:rFonts w:ascii="Baskerville Old Face" w:hAnsi="Baskerville Old Face" w:cs="Andalus"/>
          <w:i/>
          <w:color w:val="000000"/>
          <w:lang w:val="es-ES_tradnl"/>
        </w:rPr>
      </w:pPr>
    </w:p>
    <w:p w14:paraId="40B5E9C5" w14:textId="77777777" w:rsidR="000053DB" w:rsidRDefault="00283FD1" w:rsidP="00C1611C">
      <w:pPr>
        <w:pStyle w:val="Ttulo3"/>
        <w:numPr>
          <w:ilvl w:val="0"/>
          <w:numId w:val="1"/>
        </w:numPr>
        <w:spacing w:line="240" w:lineRule="auto"/>
        <w:jc w:val="left"/>
        <w:rPr>
          <w:rFonts w:ascii="Baskerville Old Face" w:hAnsi="Baskerville Old Face" w:cs="Andalus"/>
          <w:bCs w:val="0"/>
          <w:i/>
          <w:lang w:val="es-CR"/>
        </w:rPr>
      </w:pPr>
      <w:r w:rsidRPr="00570DA8">
        <w:rPr>
          <w:rFonts w:ascii="Baskerville Old Face" w:hAnsi="Baskerville Old Face" w:cs="Andalus"/>
          <w:bCs w:val="0"/>
          <w:i/>
          <w:lang w:val="es-CR"/>
        </w:rPr>
        <w:t>P</w:t>
      </w:r>
      <w:r w:rsidR="009263F8" w:rsidRPr="00570DA8">
        <w:rPr>
          <w:rFonts w:ascii="Baskerville Old Face" w:hAnsi="Baskerville Old Face" w:cs="Andalus"/>
          <w:bCs w:val="0"/>
          <w:i/>
          <w:lang w:val="es-CR"/>
        </w:rPr>
        <w:t xml:space="preserve">resentación de ofertas y requisitos: </w:t>
      </w:r>
    </w:p>
    <w:p w14:paraId="1DD60216" w14:textId="77777777" w:rsidR="003E7A4D" w:rsidRPr="003E7A4D" w:rsidRDefault="003E7A4D" w:rsidP="003E7A4D">
      <w:pPr>
        <w:rPr>
          <w:lang w:val="es-CR"/>
        </w:rPr>
      </w:pPr>
    </w:p>
    <w:p w14:paraId="361ABF77" w14:textId="77777777" w:rsidR="009263F8" w:rsidRPr="00570DA8" w:rsidRDefault="00365C1B" w:rsidP="00C1611C">
      <w:pPr>
        <w:pStyle w:val="Prrafodelista"/>
        <w:numPr>
          <w:ilvl w:val="1"/>
          <w:numId w:val="1"/>
        </w:numPr>
        <w:rPr>
          <w:rFonts w:ascii="Baskerville Old Face" w:hAnsi="Baskerville Old Face" w:cs="Andalus"/>
          <w:i/>
          <w:lang w:val="es-CR"/>
        </w:rPr>
      </w:pPr>
      <w:r w:rsidRPr="00570DA8">
        <w:rPr>
          <w:rFonts w:ascii="Baskerville Old Face" w:hAnsi="Baskerville Old Face" w:cs="Andalus"/>
          <w:i/>
          <w:lang w:val="es-CR"/>
        </w:rPr>
        <w:t xml:space="preserve"> El oferente debe presentar original y </w:t>
      </w:r>
      <w:r w:rsidR="00A96DDA" w:rsidRPr="00570DA8">
        <w:rPr>
          <w:rFonts w:ascii="Baskerville Old Face" w:hAnsi="Baskerville Old Face" w:cs="Andalus"/>
          <w:i/>
          <w:lang w:val="es-CR"/>
        </w:rPr>
        <w:t>una copia</w:t>
      </w:r>
      <w:r w:rsidRPr="00570DA8">
        <w:rPr>
          <w:rFonts w:ascii="Baskerville Old Face" w:hAnsi="Baskerville Old Face" w:cs="Andalus"/>
          <w:i/>
          <w:lang w:val="es-CR"/>
        </w:rPr>
        <w:t xml:space="preserve"> de la oferta. </w:t>
      </w:r>
      <w:r w:rsidR="009263F8" w:rsidRPr="00570DA8">
        <w:rPr>
          <w:rFonts w:ascii="Baskerville Old Face" w:hAnsi="Baskerville Old Face" w:cs="Andalus"/>
          <w:i/>
          <w:lang w:val="es-CR"/>
        </w:rPr>
        <w:t xml:space="preserve"> </w:t>
      </w:r>
    </w:p>
    <w:p w14:paraId="52640FF3" w14:textId="77777777" w:rsidR="00C15442" w:rsidRPr="00C15442" w:rsidRDefault="003F2554" w:rsidP="00C15442">
      <w:pPr>
        <w:jc w:val="both"/>
        <w:rPr>
          <w:rFonts w:ascii="Baskerville Old Face" w:hAnsi="Baskerville Old Face" w:cs="Andalus"/>
          <w:i/>
          <w:color w:val="000000"/>
          <w:lang w:val="es-CR"/>
        </w:rPr>
      </w:pPr>
      <w:r w:rsidRPr="00C15442">
        <w:rPr>
          <w:rFonts w:ascii="Baskerville Old Face" w:hAnsi="Baskerville Old Face" w:cs="Andalus"/>
          <w:i/>
          <w:lang w:val="es-CR"/>
        </w:rPr>
        <w:lastRenderedPageBreak/>
        <w:t>3</w:t>
      </w:r>
      <w:r w:rsidR="00B427DA" w:rsidRPr="00C15442">
        <w:rPr>
          <w:rFonts w:ascii="Baskerville Old Face" w:hAnsi="Baskerville Old Face" w:cs="Andalus"/>
          <w:i/>
          <w:lang w:val="es-CR"/>
        </w:rPr>
        <w:t>.</w:t>
      </w:r>
      <w:r w:rsidR="00651006" w:rsidRPr="00C15442">
        <w:rPr>
          <w:rFonts w:ascii="Baskerville Old Face" w:hAnsi="Baskerville Old Face" w:cs="Andalus"/>
          <w:i/>
          <w:lang w:val="es-CR"/>
        </w:rPr>
        <w:t>2</w:t>
      </w:r>
      <w:r w:rsidR="000B2316" w:rsidRPr="00C15442">
        <w:rPr>
          <w:rFonts w:ascii="Baskerville Old Face" w:hAnsi="Baskerville Old Face" w:cs="Andalus"/>
          <w:i/>
          <w:lang w:val="es-CR"/>
        </w:rPr>
        <w:tab/>
      </w:r>
      <w:r w:rsidR="00C15442" w:rsidRPr="00C15442">
        <w:rPr>
          <w:rFonts w:ascii="Baskerville Old Face" w:hAnsi="Baskerville Old Face" w:cs="Andalus"/>
          <w:i/>
          <w:color w:val="000000"/>
          <w:lang w:val="es-CR"/>
        </w:rPr>
        <w:t xml:space="preserve">El oferente deberá estar al día en el pago de las cuotas obrero patronales de la Caja Costarricense de Seguro Social, Póliza del INS o en su defecto con los respectivos arreglos de pago al día, además de encontrarse al día con </w:t>
      </w:r>
      <w:proofErr w:type="spellStart"/>
      <w:r w:rsidR="00C15442" w:rsidRPr="00C15442">
        <w:rPr>
          <w:rFonts w:ascii="Baskerville Old Face" w:hAnsi="Baskerville Old Face" w:cs="Andalus"/>
          <w:i/>
          <w:color w:val="000000"/>
          <w:lang w:val="es-CR"/>
        </w:rPr>
        <w:t>Fodesaf</w:t>
      </w:r>
      <w:proofErr w:type="spellEnd"/>
      <w:r w:rsidR="00C15442" w:rsidRPr="00C15442">
        <w:rPr>
          <w:rFonts w:ascii="Baskerville Old Face" w:hAnsi="Baskerville Old Face" w:cs="Andalus"/>
          <w:i/>
          <w:color w:val="000000"/>
          <w:lang w:val="es-CR"/>
        </w:rPr>
        <w:t xml:space="preserve"> y en el pago de todo los impuestos municipales y nacionales.</w:t>
      </w:r>
    </w:p>
    <w:p w14:paraId="3A46DB59" w14:textId="1F13B719" w:rsidR="00572EC9" w:rsidRPr="00651006" w:rsidRDefault="00651006" w:rsidP="00C15442">
      <w:pPr>
        <w:pStyle w:val="Lista3"/>
        <w:ind w:left="0" w:firstLine="0"/>
        <w:jc w:val="both"/>
        <w:rPr>
          <w:rFonts w:ascii="Baskerville Old Face" w:hAnsi="Baskerville Old Face" w:cs="Andalus"/>
          <w:i/>
          <w:color w:val="000000"/>
          <w:lang w:val="es-CR"/>
        </w:rPr>
      </w:pPr>
      <w:r>
        <w:rPr>
          <w:rFonts w:ascii="Baskerville Old Face" w:hAnsi="Baskerville Old Face" w:cs="Andalus"/>
          <w:i/>
          <w:color w:val="000000"/>
          <w:lang w:val="es-CR"/>
        </w:rPr>
        <w:t>3.3</w:t>
      </w:r>
      <w:r w:rsidR="003E7A4D">
        <w:rPr>
          <w:rFonts w:ascii="Baskerville Old Face" w:hAnsi="Baskerville Old Face" w:cs="Andalus"/>
          <w:i/>
          <w:color w:val="000000"/>
          <w:lang w:val="es-CR"/>
        </w:rPr>
        <w:t xml:space="preserve"> </w:t>
      </w:r>
      <w:r w:rsidR="000756F3" w:rsidRPr="00651006">
        <w:rPr>
          <w:rFonts w:ascii="Baskerville Old Face" w:hAnsi="Baskerville Old Face" w:cs="Andalus"/>
          <w:i/>
          <w:color w:val="000000"/>
          <w:lang w:val="es-CR"/>
        </w:rPr>
        <w:t xml:space="preserve">Actualizar su registro de proveedor, si aún no lo ha realizado. </w:t>
      </w:r>
    </w:p>
    <w:p w14:paraId="4B59AB2A" w14:textId="77777777" w:rsidR="001B3929" w:rsidRPr="00C1611C" w:rsidRDefault="00135A47" w:rsidP="00310344">
      <w:pPr>
        <w:pStyle w:val="Prrafodelista"/>
        <w:numPr>
          <w:ilvl w:val="1"/>
          <w:numId w:val="3"/>
        </w:numPr>
        <w:jc w:val="both"/>
        <w:rPr>
          <w:rFonts w:asciiTheme="majorHAnsi" w:hAnsiTheme="majorHAnsi" w:cs="Andalus"/>
          <w:i/>
        </w:rPr>
      </w:pPr>
      <w:r w:rsidRPr="00570DA8">
        <w:rPr>
          <w:rFonts w:ascii="Baskerville Old Face" w:hAnsi="Baskerville Old Face" w:cs="Andalus"/>
          <w:i/>
        </w:rPr>
        <w:t>Declaraciones</w:t>
      </w:r>
      <w:r w:rsidR="001B3929" w:rsidRPr="00570DA8">
        <w:rPr>
          <w:rFonts w:ascii="Baskerville Old Face" w:hAnsi="Baskerville Old Face" w:cs="Andalus"/>
          <w:i/>
        </w:rPr>
        <w:t xml:space="preserve"> juradas: El oferente debe presentar una declaración jurada, que </w:t>
      </w:r>
      <w:r w:rsidR="00651006" w:rsidRPr="00570DA8">
        <w:rPr>
          <w:rFonts w:ascii="Baskerville Old Face" w:hAnsi="Baskerville Old Face" w:cs="Andalus"/>
          <w:i/>
        </w:rPr>
        <w:t>indiqué</w:t>
      </w:r>
      <w:r w:rsidR="001B3929" w:rsidRPr="00570DA8">
        <w:rPr>
          <w:rFonts w:ascii="Baskerville Old Face" w:hAnsi="Baskerville Old Face" w:cs="Andalus"/>
          <w:i/>
        </w:rPr>
        <w:t xml:space="preserve"> que no se encuentra, en ninguno de los casos de imposibilidad legal para contratar con la Administración, según se indica en el Capítulo VI, Articulo 65 del R.G.C.A, basado en la Ley de Contratación </w:t>
      </w:r>
      <w:r w:rsidR="001B3929" w:rsidRPr="00C1611C">
        <w:rPr>
          <w:rFonts w:asciiTheme="majorHAnsi" w:hAnsiTheme="majorHAnsi" w:cs="Andalus"/>
          <w:i/>
        </w:rPr>
        <w:t>Administrativa de la República</w:t>
      </w:r>
      <w:r w:rsidR="00EB4C90" w:rsidRPr="00C1611C">
        <w:rPr>
          <w:rFonts w:asciiTheme="majorHAnsi" w:hAnsiTheme="majorHAnsi" w:cs="Andalus"/>
          <w:i/>
        </w:rPr>
        <w:t>.</w:t>
      </w:r>
    </w:p>
    <w:p w14:paraId="4A084F30" w14:textId="77777777" w:rsidR="003E7A4D" w:rsidRPr="00C1611C" w:rsidRDefault="003E7A4D" w:rsidP="000156EC">
      <w:pPr>
        <w:pStyle w:val="Lista3"/>
        <w:ind w:left="0" w:firstLine="0"/>
        <w:jc w:val="both"/>
        <w:rPr>
          <w:rFonts w:asciiTheme="majorHAnsi" w:eastAsia="MS Mincho" w:hAnsiTheme="majorHAnsi" w:cs="Andalus"/>
          <w:b/>
          <w:i/>
        </w:rPr>
      </w:pPr>
    </w:p>
    <w:p w14:paraId="3BD2B19D" w14:textId="77777777" w:rsidR="001E208F" w:rsidRPr="00C1611C" w:rsidRDefault="00135A47" w:rsidP="000156EC">
      <w:pPr>
        <w:pStyle w:val="Lista3"/>
        <w:ind w:left="0" w:firstLine="0"/>
        <w:jc w:val="both"/>
        <w:rPr>
          <w:rFonts w:asciiTheme="majorHAnsi" w:eastAsia="MS Mincho" w:hAnsiTheme="majorHAnsi" w:cs="Andalus"/>
          <w:b/>
          <w:i/>
        </w:rPr>
      </w:pPr>
      <w:r w:rsidRPr="00C1611C">
        <w:rPr>
          <w:rFonts w:asciiTheme="majorHAnsi" w:eastAsia="MS Mincho" w:hAnsiTheme="majorHAnsi" w:cs="Andalus"/>
          <w:b/>
          <w:i/>
        </w:rPr>
        <w:t>4.</w:t>
      </w:r>
      <w:r w:rsidR="000B2316" w:rsidRPr="00C1611C">
        <w:rPr>
          <w:rFonts w:asciiTheme="majorHAnsi" w:eastAsia="MS Mincho" w:hAnsiTheme="majorHAnsi" w:cs="Andalus"/>
          <w:b/>
          <w:i/>
        </w:rPr>
        <w:tab/>
      </w:r>
      <w:r w:rsidR="00280A99" w:rsidRPr="00C1611C">
        <w:rPr>
          <w:rFonts w:asciiTheme="majorHAnsi" w:eastAsia="MS Mincho" w:hAnsiTheme="majorHAnsi" w:cs="Andalus"/>
          <w:b/>
          <w:i/>
        </w:rPr>
        <w:t>Clausula penal</w:t>
      </w:r>
      <w:r w:rsidR="005D7525" w:rsidRPr="00C1611C">
        <w:rPr>
          <w:rFonts w:asciiTheme="majorHAnsi" w:eastAsia="MS Mincho" w:hAnsiTheme="majorHAnsi" w:cs="Andalus"/>
          <w:b/>
          <w:i/>
        </w:rPr>
        <w:t xml:space="preserve">:  </w:t>
      </w:r>
    </w:p>
    <w:p w14:paraId="1CF4B153" w14:textId="77777777" w:rsidR="00971D1A" w:rsidRPr="00DA206C" w:rsidRDefault="00971D1A" w:rsidP="000156EC">
      <w:pPr>
        <w:pStyle w:val="Lista3"/>
        <w:ind w:left="0" w:firstLine="0"/>
        <w:jc w:val="both"/>
        <w:rPr>
          <w:rFonts w:ascii="Baskerville Old Face" w:eastAsia="MS Mincho" w:hAnsi="Baskerville Old Face" w:cs="Andalus"/>
          <w:b/>
          <w:i/>
        </w:rPr>
      </w:pPr>
    </w:p>
    <w:p w14:paraId="72437618" w14:textId="11CEA2B3" w:rsidR="000E3F1A" w:rsidRDefault="00971D1A" w:rsidP="000156EC">
      <w:pPr>
        <w:pStyle w:val="Continuarlista3"/>
        <w:jc w:val="both"/>
        <w:rPr>
          <w:rFonts w:ascii="Baskerville Old Face" w:eastAsia="MS Mincho" w:hAnsi="Baskerville Old Face" w:cs="Andalus"/>
          <w:i/>
        </w:rPr>
      </w:pPr>
      <w:r w:rsidRPr="00DA206C">
        <w:rPr>
          <w:rFonts w:ascii="Baskerville Old Face" w:eastAsia="MS Mincho" w:hAnsi="Baskerville Old Face" w:cs="Andalus"/>
          <w:i/>
        </w:rPr>
        <w:t xml:space="preserve">4.1 </w:t>
      </w:r>
      <w:r w:rsidR="00116576" w:rsidRPr="00DA206C">
        <w:rPr>
          <w:rFonts w:ascii="Baskerville Old Face" w:eastAsia="MS Mincho" w:hAnsi="Baskerville Old Face" w:cs="Andalus"/>
          <w:i/>
        </w:rPr>
        <w:t>En caso de incumplimiento en el plazo de entrega, se impondrá una sanción de ¢5 (cinco colones) por cada ¢ 1000 (mil colones) adjudicados, por cada día natural de atraso.</w:t>
      </w:r>
    </w:p>
    <w:p w14:paraId="3F447855" w14:textId="40C91D69" w:rsidR="00F27A47" w:rsidRDefault="00F27A47" w:rsidP="000156EC">
      <w:pPr>
        <w:pStyle w:val="Continuarlista3"/>
        <w:jc w:val="both"/>
        <w:rPr>
          <w:rFonts w:ascii="Baskerville Old Face" w:eastAsia="MS Mincho" w:hAnsi="Baskerville Old Face" w:cs="Andalus"/>
          <w:i/>
        </w:rPr>
      </w:pPr>
    </w:p>
    <w:p w14:paraId="428823A7" w14:textId="77777777" w:rsidR="00F27A47" w:rsidRPr="00DA206C" w:rsidRDefault="00F27A47" w:rsidP="000156EC">
      <w:pPr>
        <w:pStyle w:val="Continuarlista3"/>
        <w:jc w:val="both"/>
        <w:rPr>
          <w:rFonts w:ascii="Baskerville Old Face" w:eastAsia="MS Mincho" w:hAnsi="Baskerville Old Face" w:cs="Andalus"/>
          <w:i/>
        </w:rPr>
      </w:pPr>
    </w:p>
    <w:p w14:paraId="211678B9" w14:textId="77777777" w:rsidR="00C1611C" w:rsidRPr="00C1611C" w:rsidRDefault="00C1611C" w:rsidP="00C1611C">
      <w:pPr>
        <w:pStyle w:val="Textoindependiente"/>
        <w:jc w:val="left"/>
        <w:rPr>
          <w:rFonts w:ascii="Baskerville Old Face" w:eastAsia="MS Mincho" w:hAnsi="Baskerville Old Face" w:cs="Arial"/>
          <w:b/>
          <w:bCs/>
          <w:i/>
        </w:rPr>
      </w:pPr>
      <w:r w:rsidRPr="00C1611C">
        <w:rPr>
          <w:rFonts w:ascii="Baskerville Old Face" w:eastAsia="MS Mincho" w:hAnsi="Baskerville Old Face" w:cs="Arial"/>
          <w:b/>
          <w:i/>
        </w:rPr>
        <w:t>5</w:t>
      </w:r>
      <w:r w:rsidRPr="00C1611C">
        <w:rPr>
          <w:rFonts w:ascii="Baskerville Old Face" w:eastAsia="MS Mincho" w:hAnsi="Baskerville Old Face" w:cs="Arial"/>
          <w:b/>
          <w:bCs/>
          <w:i/>
        </w:rPr>
        <w:t>. Calificación:</w:t>
      </w:r>
    </w:p>
    <w:p w14:paraId="76220A60" w14:textId="77777777" w:rsidR="00C1611C" w:rsidRPr="00C1611C" w:rsidRDefault="00C1611C" w:rsidP="00C1611C">
      <w:pPr>
        <w:pStyle w:val="Textoindependiente"/>
        <w:rPr>
          <w:rFonts w:ascii="Baskerville Old Face" w:eastAsia="MS Mincho" w:hAnsi="Baskerville Old Face" w:cs="Arial"/>
          <w:i/>
        </w:rPr>
      </w:pPr>
    </w:p>
    <w:p w14:paraId="12F4F56C" w14:textId="77777777" w:rsidR="00C1611C" w:rsidRPr="00890EE4" w:rsidRDefault="00C1611C" w:rsidP="00310344">
      <w:pPr>
        <w:pStyle w:val="Prrafodelista"/>
        <w:numPr>
          <w:ilvl w:val="0"/>
          <w:numId w:val="2"/>
        </w:numPr>
        <w:spacing w:line="276" w:lineRule="auto"/>
        <w:ind w:left="720"/>
        <w:jc w:val="both"/>
        <w:rPr>
          <w:rFonts w:ascii="Baskerville Old Face" w:hAnsi="Baskerville Old Face" w:cs="Arial"/>
          <w:bCs/>
          <w:i/>
        </w:rPr>
      </w:pPr>
      <w:r w:rsidRPr="00890EE4">
        <w:rPr>
          <w:rFonts w:ascii="Baskerville Old Face" w:hAnsi="Baskerville Old Face" w:cs="Arial"/>
          <w:bCs/>
          <w:i/>
        </w:rPr>
        <w:t>Evaluación de las ofertas:</w:t>
      </w:r>
    </w:p>
    <w:p w14:paraId="5A77DD1D" w14:textId="77777777" w:rsidR="00C1611C" w:rsidRPr="00890EE4" w:rsidRDefault="00C1611C" w:rsidP="00C1611C">
      <w:pPr>
        <w:pStyle w:val="Sangra3detindependiente"/>
        <w:spacing w:line="276" w:lineRule="auto"/>
        <w:ind w:left="0"/>
        <w:jc w:val="both"/>
        <w:rPr>
          <w:rFonts w:ascii="Baskerville Old Face" w:hAnsi="Baskerville Old Face" w:cs="Arial"/>
          <w:bCs/>
          <w:i/>
          <w:sz w:val="24"/>
          <w:szCs w:val="24"/>
        </w:rPr>
      </w:pPr>
      <w:r w:rsidRPr="00890EE4">
        <w:rPr>
          <w:rFonts w:ascii="Baskerville Old Face" w:hAnsi="Baskerville Old Face" w:cs="Arial"/>
          <w:bCs/>
          <w:i/>
          <w:sz w:val="24"/>
          <w:szCs w:val="24"/>
        </w:rPr>
        <w:t>De las ofertas que resulten elegibles, se seleccionará la más conveniente para los intereses de la Administración utilizando el siguiente criterio:</w:t>
      </w:r>
    </w:p>
    <w:p w14:paraId="436A9A2B" w14:textId="77777777" w:rsidR="00C1611C" w:rsidRPr="00890EE4" w:rsidRDefault="00C1611C" w:rsidP="00C1611C">
      <w:pPr>
        <w:pStyle w:val="Ttulo1"/>
        <w:widowControl w:val="0"/>
        <w:tabs>
          <w:tab w:val="center" w:pos="4680"/>
        </w:tabs>
        <w:suppressAutoHyphens/>
        <w:jc w:val="both"/>
        <w:rPr>
          <w:rFonts w:ascii="Baskerville Old Face" w:hAnsi="Baskerville Old Face"/>
          <w:i/>
          <w:sz w:val="24"/>
        </w:rPr>
      </w:pPr>
      <w:r w:rsidRPr="00890EE4">
        <w:rPr>
          <w:rFonts w:ascii="Baskerville Old Face" w:hAnsi="Baskerville Old Face"/>
          <w:i/>
          <w:sz w:val="24"/>
        </w:rPr>
        <w:t>Evaluación de ofertas criterios de selección de las ofertas</w:t>
      </w:r>
    </w:p>
    <w:p w14:paraId="6BA94E64" w14:textId="77777777" w:rsidR="00C1611C" w:rsidRPr="00890EE4" w:rsidRDefault="00C1611C" w:rsidP="00C1611C">
      <w:pPr>
        <w:pStyle w:val="Textoindependiente"/>
        <w:rPr>
          <w:rFonts w:ascii="Baskerville Old Face" w:hAnsi="Baskerville Old Face"/>
          <w:i/>
        </w:rPr>
      </w:pPr>
      <w:r w:rsidRPr="00890EE4">
        <w:rPr>
          <w:rFonts w:ascii="Baskerville Old Face" w:hAnsi="Baskerville Old Face"/>
          <w:i/>
        </w:rPr>
        <w:t>El sistema de selección que se describe seguidamente se aplicará para determinar las ofertas que serán examinadas en cuanto al cumplimiento de aspectos técnicos que participarán en la comparación de precios.</w:t>
      </w:r>
    </w:p>
    <w:p w14:paraId="59314C4F" w14:textId="77777777" w:rsidR="00C1611C" w:rsidRPr="00890EE4" w:rsidRDefault="00C1611C" w:rsidP="00C1611C">
      <w:pPr>
        <w:pStyle w:val="Textoindependiente"/>
        <w:rPr>
          <w:rFonts w:ascii="Baskerville Old Face" w:hAnsi="Baskerville Old Face"/>
          <w:i/>
        </w:rPr>
      </w:pPr>
    </w:p>
    <w:p w14:paraId="534967D0" w14:textId="77777777" w:rsidR="00BE0D81" w:rsidRPr="00890EE4" w:rsidRDefault="00BE0D81" w:rsidP="00BE0D81">
      <w:pPr>
        <w:ind w:firstLine="709"/>
        <w:jc w:val="both"/>
        <w:rPr>
          <w:rFonts w:ascii="Baskerville Old Face" w:hAnsi="Baskerville Old Face"/>
          <w:i/>
        </w:rPr>
      </w:pPr>
      <w:r w:rsidRPr="00890EE4">
        <w:rPr>
          <w:rFonts w:ascii="Baskerville Old Face" w:hAnsi="Baskerville Old Face"/>
          <w:i/>
        </w:rPr>
        <w:t>Para la selección y adjudicación se utilizará el procedimiento establecido en el artículo 55 Selección y Adjudicación del R.G.C.A., de acuerdo con lo siguiente:</w:t>
      </w:r>
    </w:p>
    <w:p w14:paraId="42206CBB" w14:textId="77777777" w:rsidR="00BE0D81" w:rsidRPr="00890EE4" w:rsidRDefault="00BE0D81" w:rsidP="00BE0D81">
      <w:pPr>
        <w:pStyle w:val="Textoindependiente"/>
        <w:spacing w:line="276" w:lineRule="auto"/>
        <w:jc w:val="center"/>
        <w:rPr>
          <w:rFonts w:ascii="Baskerville Old Face" w:hAnsi="Baskerville Old Face"/>
          <w:b/>
          <w:i/>
        </w:rPr>
      </w:pPr>
    </w:p>
    <w:p w14:paraId="342E7D42" w14:textId="5F4AB35F" w:rsidR="00F27A47" w:rsidRPr="00B23A73" w:rsidRDefault="00F27A47" w:rsidP="00F27A47">
      <w:pPr>
        <w:jc w:val="both"/>
        <w:rPr>
          <w:rFonts w:ascii="Centaur" w:hAnsi="Centaur"/>
          <w:i/>
          <w:sz w:val="26"/>
          <w:szCs w:val="26"/>
        </w:rPr>
      </w:pPr>
      <w:r w:rsidRPr="00B23A73">
        <w:rPr>
          <w:rFonts w:ascii="Centaur" w:hAnsi="Centaur"/>
          <w:i/>
          <w:sz w:val="26"/>
          <w:szCs w:val="26"/>
        </w:rPr>
        <w:t xml:space="preserve">Serán evaluadas por el sistema de evaluación que a continuación se detalla, las ofertas que guarden un ajuste total a las especificaciones de este concurso e incorporen o brinden </w:t>
      </w:r>
      <w:r>
        <w:rPr>
          <w:rFonts w:ascii="Centaur" w:hAnsi="Centaur"/>
          <w:i/>
          <w:sz w:val="26"/>
          <w:szCs w:val="26"/>
        </w:rPr>
        <w:t>el servicio requerido</w:t>
      </w:r>
      <w:r w:rsidRPr="00B23A73">
        <w:rPr>
          <w:rFonts w:ascii="Centaur" w:hAnsi="Centaur"/>
          <w:i/>
          <w:sz w:val="26"/>
          <w:szCs w:val="26"/>
        </w:rPr>
        <w:t>. Las ofertas que incumplan con lo anterior establecido resultarán declaradas inadmisibles.</w:t>
      </w:r>
    </w:p>
    <w:p w14:paraId="76880D30" w14:textId="77777777" w:rsidR="00F27A47" w:rsidRPr="00B23A73" w:rsidRDefault="00F27A47" w:rsidP="00F27A47">
      <w:pPr>
        <w:jc w:val="both"/>
        <w:rPr>
          <w:rFonts w:ascii="Centaur" w:hAnsi="Centaur"/>
          <w:i/>
          <w:sz w:val="26"/>
          <w:szCs w:val="26"/>
        </w:rPr>
      </w:pPr>
      <w:r w:rsidRPr="00B23A73">
        <w:rPr>
          <w:rFonts w:ascii="Centaur" w:hAnsi="Centaur"/>
          <w:i/>
          <w:sz w:val="26"/>
          <w:szCs w:val="26"/>
        </w:rPr>
        <w:t>Respecto a la información, es claro que la Municipalidad se reserva el derecho de verificar, en cualquier momento sin previo aviso, y confirmar los datos que a su juicio se consideren necesarios investigar. La falsedad de algún dato o información descalificara inmediatamente la oferta del concurso.</w:t>
      </w:r>
    </w:p>
    <w:p w14:paraId="5C6EDDD3" w14:textId="77777777" w:rsidR="00F27A47" w:rsidRPr="00B23A73" w:rsidRDefault="00F27A47" w:rsidP="00F27A47">
      <w:pPr>
        <w:numPr>
          <w:ilvl w:val="0"/>
          <w:numId w:val="21"/>
        </w:numPr>
        <w:jc w:val="both"/>
        <w:rPr>
          <w:rFonts w:ascii="Centaur" w:hAnsi="Centaur"/>
          <w:i/>
          <w:sz w:val="26"/>
          <w:szCs w:val="26"/>
        </w:rPr>
      </w:pPr>
      <w:r w:rsidRPr="00B23A73">
        <w:rPr>
          <w:rFonts w:ascii="Centaur" w:hAnsi="Centaur"/>
          <w:i/>
          <w:sz w:val="26"/>
          <w:szCs w:val="26"/>
        </w:rPr>
        <w:t>La calificación se realizará con base cien, lo cual implica que la máxima que puede obtener un oferente es cien puntos.</w:t>
      </w:r>
    </w:p>
    <w:p w14:paraId="2440DD5E" w14:textId="77777777" w:rsidR="00F27A47" w:rsidRPr="00B23A73" w:rsidRDefault="00F27A47" w:rsidP="00F27A47">
      <w:pPr>
        <w:numPr>
          <w:ilvl w:val="0"/>
          <w:numId w:val="21"/>
        </w:numPr>
        <w:jc w:val="both"/>
        <w:rPr>
          <w:rFonts w:ascii="Centaur" w:hAnsi="Centaur"/>
          <w:i/>
          <w:sz w:val="26"/>
          <w:szCs w:val="26"/>
        </w:rPr>
      </w:pPr>
      <w:r w:rsidRPr="00B23A73">
        <w:rPr>
          <w:rFonts w:ascii="Centaur" w:hAnsi="Centaur"/>
          <w:i/>
          <w:sz w:val="26"/>
          <w:szCs w:val="26"/>
        </w:rPr>
        <w:t>Para los cálculos correspondientes, que indiquen el manejo de decimales, se utilizará el truncar en dos decimales.</w:t>
      </w:r>
    </w:p>
    <w:p w14:paraId="67792055" w14:textId="77777777" w:rsidR="00F27A47" w:rsidRPr="00B23A73" w:rsidRDefault="00F27A47" w:rsidP="00F27A47">
      <w:pPr>
        <w:numPr>
          <w:ilvl w:val="0"/>
          <w:numId w:val="21"/>
        </w:numPr>
        <w:jc w:val="both"/>
        <w:rPr>
          <w:rFonts w:ascii="Centaur" w:hAnsi="Centaur"/>
          <w:i/>
          <w:sz w:val="26"/>
          <w:szCs w:val="26"/>
        </w:rPr>
      </w:pPr>
      <w:r w:rsidRPr="00B23A73">
        <w:rPr>
          <w:rFonts w:ascii="Centaur" w:hAnsi="Centaur"/>
          <w:i/>
          <w:sz w:val="26"/>
          <w:szCs w:val="26"/>
        </w:rPr>
        <w:t>Cuadro de evaluación</w:t>
      </w:r>
    </w:p>
    <w:p w14:paraId="6B052F2C" w14:textId="77777777" w:rsidR="00264CEA" w:rsidRDefault="00264CEA" w:rsidP="00264CEA">
      <w:pPr>
        <w:spacing w:after="120"/>
        <w:jc w:val="both"/>
        <w:rPr>
          <w:rFonts w:ascii="Arial" w:hAnsi="Arial" w:cs="Arial"/>
        </w:rPr>
      </w:pPr>
      <w:r>
        <w:rPr>
          <w:rFonts w:ascii="Arial" w:hAnsi="Arial" w:cs="Arial"/>
        </w:rPr>
        <w:lastRenderedPageBreak/>
        <w:t xml:space="preserve">El propósito de la contratación por servicios de mantenimiento y </w:t>
      </w:r>
      <w:proofErr w:type="gramStart"/>
      <w:r>
        <w:rPr>
          <w:rFonts w:ascii="Arial" w:hAnsi="Arial" w:cs="Arial"/>
        </w:rPr>
        <w:t>reparación,</w:t>
      </w:r>
      <w:proofErr w:type="gramEnd"/>
      <w:r>
        <w:rPr>
          <w:rFonts w:ascii="Arial" w:hAnsi="Arial" w:cs="Arial"/>
        </w:rPr>
        <w:t xml:space="preserve"> es contar con el mecanismo ágil para la adquisición de los suministros y servicios, según se demanden los mismos. Es decir, adquirir de manera rápida los servicios de reparación, según las futuras averías que pudieran surgir. </w:t>
      </w:r>
    </w:p>
    <w:p w14:paraId="40EFA305" w14:textId="77777777" w:rsidR="00264CEA" w:rsidRDefault="00264CEA" w:rsidP="00264CEA">
      <w:pPr>
        <w:numPr>
          <w:ilvl w:val="0"/>
          <w:numId w:val="22"/>
        </w:numPr>
        <w:spacing w:before="360" w:after="120" w:line="276" w:lineRule="auto"/>
        <w:ind w:left="357" w:hanging="357"/>
        <w:jc w:val="both"/>
        <w:rPr>
          <w:rFonts w:ascii="Arial" w:hAnsi="Arial" w:cs="Arial"/>
        </w:rPr>
      </w:pPr>
      <w:r>
        <w:rPr>
          <w:rFonts w:ascii="Arial" w:hAnsi="Arial" w:cs="Arial"/>
        </w:rPr>
        <w:t>Para todos los servicios de mantenimiento y reparaciones, debe tomarse en cuenta los siguientes criterios para calificación:</w:t>
      </w:r>
    </w:p>
    <w:p w14:paraId="444DD05B" w14:textId="77777777" w:rsidR="00264CEA" w:rsidRDefault="00264CEA" w:rsidP="00264CEA">
      <w:pPr>
        <w:numPr>
          <w:ilvl w:val="1"/>
          <w:numId w:val="22"/>
        </w:numPr>
        <w:spacing w:after="120" w:line="276" w:lineRule="auto"/>
        <w:ind w:hanging="357"/>
        <w:jc w:val="both"/>
        <w:rPr>
          <w:rFonts w:ascii="Arial" w:hAnsi="Arial" w:cs="Arial"/>
        </w:rPr>
      </w:pPr>
      <w:r w:rsidRPr="004C6193">
        <w:rPr>
          <w:rFonts w:ascii="Arial" w:hAnsi="Arial" w:cs="Arial"/>
        </w:rPr>
        <w:t>Oferta Económi</w:t>
      </w:r>
      <w:r>
        <w:rPr>
          <w:rFonts w:ascii="Arial" w:hAnsi="Arial" w:cs="Arial"/>
        </w:rPr>
        <w:t>ca: 4</w:t>
      </w:r>
      <w:r w:rsidRPr="004C6193">
        <w:rPr>
          <w:rFonts w:ascii="Arial" w:hAnsi="Arial" w:cs="Arial"/>
        </w:rPr>
        <w:t>0%. La metodología para calificar las ofertas económicas se sigue de la siguiente manera:</w:t>
      </w:r>
    </w:p>
    <w:p w14:paraId="783F0F38" w14:textId="77777777" w:rsidR="00264CEA" w:rsidRDefault="00264CEA" w:rsidP="00264CEA">
      <w:pPr>
        <w:numPr>
          <w:ilvl w:val="2"/>
          <w:numId w:val="22"/>
        </w:numPr>
        <w:spacing w:after="120" w:line="276" w:lineRule="auto"/>
        <w:ind w:hanging="357"/>
        <w:jc w:val="both"/>
        <w:rPr>
          <w:rFonts w:ascii="Arial" w:hAnsi="Arial" w:cs="Arial"/>
        </w:rPr>
      </w:pPr>
      <w:r w:rsidRPr="004C6193">
        <w:rPr>
          <w:rFonts w:ascii="Arial" w:hAnsi="Arial" w:cs="Arial"/>
        </w:rPr>
        <w:t xml:space="preserve">La oferta menor logra el </w:t>
      </w:r>
      <w:r>
        <w:rPr>
          <w:rFonts w:ascii="Arial" w:hAnsi="Arial" w:cs="Arial"/>
        </w:rPr>
        <w:t xml:space="preserve">total de puntaje, en </w:t>
      </w:r>
      <w:proofErr w:type="gramStart"/>
      <w:r>
        <w:rPr>
          <w:rFonts w:ascii="Arial" w:hAnsi="Arial" w:cs="Arial"/>
        </w:rPr>
        <w:t>éste</w:t>
      </w:r>
      <w:proofErr w:type="gramEnd"/>
      <w:r>
        <w:rPr>
          <w:rFonts w:ascii="Arial" w:hAnsi="Arial" w:cs="Arial"/>
        </w:rPr>
        <w:t xml:space="preserve"> caso 4</w:t>
      </w:r>
      <w:r w:rsidRPr="004C6193">
        <w:rPr>
          <w:rFonts w:ascii="Arial" w:hAnsi="Arial" w:cs="Arial"/>
        </w:rPr>
        <w:t>0%.</w:t>
      </w:r>
    </w:p>
    <w:p w14:paraId="2637C138" w14:textId="77777777" w:rsidR="00264CEA" w:rsidRPr="004C6193" w:rsidRDefault="00264CEA" w:rsidP="00264CEA">
      <w:pPr>
        <w:numPr>
          <w:ilvl w:val="2"/>
          <w:numId w:val="22"/>
        </w:numPr>
        <w:spacing w:after="120" w:line="276" w:lineRule="auto"/>
        <w:ind w:hanging="357"/>
        <w:jc w:val="both"/>
        <w:rPr>
          <w:rFonts w:ascii="Arial" w:hAnsi="Arial" w:cs="Arial"/>
        </w:rPr>
      </w:pPr>
      <w:r w:rsidRPr="004C6193">
        <w:rPr>
          <w:rFonts w:ascii="Arial" w:hAnsi="Arial" w:cs="Arial"/>
        </w:rPr>
        <w:t>Las demás ofertas se califican de la división de la oferta menor entre la oferta mayor, y el resulta</w:t>
      </w:r>
      <w:r>
        <w:rPr>
          <w:rFonts w:ascii="Arial" w:hAnsi="Arial" w:cs="Arial"/>
        </w:rPr>
        <w:t>do se multiplica por el 4</w:t>
      </w:r>
      <w:r w:rsidRPr="004C6193">
        <w:rPr>
          <w:rFonts w:ascii="Arial" w:hAnsi="Arial" w:cs="Arial"/>
        </w:rPr>
        <w:t>0%.</w:t>
      </w:r>
    </w:p>
    <w:p w14:paraId="43FC4E25" w14:textId="77777777" w:rsidR="00264CEA" w:rsidRPr="00C663CC" w:rsidRDefault="00264CEA" w:rsidP="00264CEA">
      <w:pPr>
        <w:numPr>
          <w:ilvl w:val="1"/>
          <w:numId w:val="22"/>
        </w:numPr>
        <w:spacing w:after="120" w:line="276" w:lineRule="auto"/>
        <w:ind w:hanging="357"/>
        <w:jc w:val="both"/>
        <w:rPr>
          <w:rFonts w:ascii="Arial" w:hAnsi="Arial" w:cs="Arial"/>
        </w:rPr>
      </w:pPr>
      <w:r w:rsidRPr="00C663CC">
        <w:rPr>
          <w:rFonts w:ascii="Arial" w:hAnsi="Arial" w:cs="Arial"/>
        </w:rPr>
        <w:t>Garantía sobre los trabajos de reparación: 40%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071"/>
        <w:gridCol w:w="1816"/>
      </w:tblGrid>
      <w:tr w:rsidR="00264CEA" w:rsidRPr="00F36B5B" w14:paraId="0E1846DE" w14:textId="77777777" w:rsidTr="007D6ECB">
        <w:trPr>
          <w:tblHeader/>
          <w:jc w:val="center"/>
        </w:trPr>
        <w:tc>
          <w:tcPr>
            <w:tcW w:w="0" w:type="auto"/>
            <w:shd w:val="clear" w:color="auto" w:fill="auto"/>
            <w:vAlign w:val="center"/>
          </w:tcPr>
          <w:p w14:paraId="414EC240" w14:textId="77777777" w:rsidR="00264CEA" w:rsidRPr="00F36B5B" w:rsidRDefault="00264CEA" w:rsidP="007D6ECB">
            <w:pPr>
              <w:jc w:val="center"/>
              <w:rPr>
                <w:rFonts w:ascii="Arial" w:hAnsi="Arial" w:cs="Arial"/>
                <w:b/>
              </w:rPr>
            </w:pPr>
            <w:r w:rsidRPr="00F36B5B">
              <w:rPr>
                <w:rFonts w:ascii="Arial" w:hAnsi="Arial" w:cs="Arial"/>
                <w:b/>
              </w:rPr>
              <w:t>CRITERIO</w:t>
            </w:r>
          </w:p>
        </w:tc>
        <w:tc>
          <w:tcPr>
            <w:tcW w:w="0" w:type="auto"/>
            <w:shd w:val="clear" w:color="auto" w:fill="auto"/>
            <w:vAlign w:val="center"/>
          </w:tcPr>
          <w:p w14:paraId="057EDECE" w14:textId="77777777" w:rsidR="00264CEA" w:rsidRPr="00F36B5B" w:rsidRDefault="00264CEA" w:rsidP="007D6ECB">
            <w:pPr>
              <w:jc w:val="center"/>
              <w:rPr>
                <w:rFonts w:ascii="Arial" w:hAnsi="Arial" w:cs="Arial"/>
                <w:b/>
              </w:rPr>
            </w:pPr>
            <w:r>
              <w:rPr>
                <w:rFonts w:ascii="Arial" w:hAnsi="Arial" w:cs="Arial"/>
                <w:b/>
              </w:rPr>
              <w:t>MESES</w:t>
            </w:r>
          </w:p>
        </w:tc>
        <w:tc>
          <w:tcPr>
            <w:tcW w:w="0" w:type="auto"/>
            <w:shd w:val="clear" w:color="auto" w:fill="auto"/>
            <w:vAlign w:val="center"/>
          </w:tcPr>
          <w:p w14:paraId="6F36383C" w14:textId="77777777" w:rsidR="00264CEA" w:rsidRPr="00F36B5B" w:rsidRDefault="00264CEA" w:rsidP="007D6ECB">
            <w:pPr>
              <w:jc w:val="center"/>
              <w:rPr>
                <w:rFonts w:ascii="Arial" w:hAnsi="Arial" w:cs="Arial"/>
                <w:b/>
              </w:rPr>
            </w:pPr>
            <w:r w:rsidRPr="00F36B5B">
              <w:rPr>
                <w:rFonts w:ascii="Arial" w:hAnsi="Arial" w:cs="Arial"/>
                <w:b/>
              </w:rPr>
              <w:t>PUNTUACIÓN</w:t>
            </w:r>
          </w:p>
        </w:tc>
      </w:tr>
      <w:tr w:rsidR="00264CEA" w:rsidRPr="00F36B5B" w14:paraId="752EE45C" w14:textId="77777777" w:rsidTr="007D6ECB">
        <w:trPr>
          <w:jc w:val="center"/>
        </w:trPr>
        <w:tc>
          <w:tcPr>
            <w:tcW w:w="0" w:type="auto"/>
            <w:vMerge w:val="restart"/>
            <w:shd w:val="clear" w:color="auto" w:fill="auto"/>
            <w:vAlign w:val="center"/>
          </w:tcPr>
          <w:p w14:paraId="546369DF" w14:textId="77777777" w:rsidR="00264CEA" w:rsidRPr="00F36B5B" w:rsidRDefault="00264CEA" w:rsidP="007D6ECB">
            <w:pPr>
              <w:rPr>
                <w:rFonts w:ascii="Arial" w:hAnsi="Arial" w:cs="Arial"/>
              </w:rPr>
            </w:pPr>
            <w:r>
              <w:rPr>
                <w:rFonts w:ascii="Arial" w:hAnsi="Arial" w:cs="Arial"/>
              </w:rPr>
              <w:t>Garantía de repuestos</w:t>
            </w:r>
          </w:p>
        </w:tc>
        <w:tc>
          <w:tcPr>
            <w:tcW w:w="0" w:type="auto"/>
            <w:shd w:val="clear" w:color="auto" w:fill="auto"/>
            <w:vAlign w:val="center"/>
          </w:tcPr>
          <w:p w14:paraId="04E164D6" w14:textId="77777777" w:rsidR="00264CEA" w:rsidRPr="00F36B5B" w:rsidRDefault="00264CEA" w:rsidP="007D6ECB">
            <w:pPr>
              <w:rPr>
                <w:rFonts w:ascii="Arial" w:hAnsi="Arial" w:cs="Arial"/>
              </w:rPr>
            </w:pPr>
            <w:r>
              <w:rPr>
                <w:rFonts w:ascii="Arial" w:hAnsi="Arial" w:cs="Arial"/>
              </w:rPr>
              <w:t>10-12 meses</w:t>
            </w:r>
          </w:p>
        </w:tc>
        <w:tc>
          <w:tcPr>
            <w:tcW w:w="0" w:type="auto"/>
            <w:shd w:val="clear" w:color="auto" w:fill="auto"/>
            <w:vAlign w:val="center"/>
          </w:tcPr>
          <w:p w14:paraId="55E60A88" w14:textId="77777777" w:rsidR="00264CEA" w:rsidRPr="00F36B5B" w:rsidRDefault="00264CEA" w:rsidP="007D6ECB">
            <w:pPr>
              <w:jc w:val="center"/>
              <w:rPr>
                <w:rFonts w:ascii="Arial" w:hAnsi="Arial" w:cs="Arial"/>
              </w:rPr>
            </w:pPr>
            <w:r>
              <w:rPr>
                <w:rFonts w:ascii="Arial" w:hAnsi="Arial" w:cs="Arial"/>
              </w:rPr>
              <w:t>40</w:t>
            </w:r>
          </w:p>
        </w:tc>
      </w:tr>
      <w:tr w:rsidR="00264CEA" w:rsidRPr="00F36B5B" w14:paraId="39F19E14" w14:textId="77777777" w:rsidTr="007D6ECB">
        <w:trPr>
          <w:jc w:val="center"/>
        </w:trPr>
        <w:tc>
          <w:tcPr>
            <w:tcW w:w="0" w:type="auto"/>
            <w:vMerge/>
            <w:shd w:val="clear" w:color="auto" w:fill="auto"/>
            <w:vAlign w:val="center"/>
          </w:tcPr>
          <w:p w14:paraId="22FB9F46" w14:textId="77777777" w:rsidR="00264CEA" w:rsidRDefault="00264CEA" w:rsidP="007D6ECB">
            <w:pPr>
              <w:rPr>
                <w:rFonts w:ascii="Arial" w:hAnsi="Arial" w:cs="Arial"/>
              </w:rPr>
            </w:pPr>
          </w:p>
        </w:tc>
        <w:tc>
          <w:tcPr>
            <w:tcW w:w="0" w:type="auto"/>
            <w:shd w:val="clear" w:color="auto" w:fill="auto"/>
            <w:vAlign w:val="center"/>
          </w:tcPr>
          <w:p w14:paraId="2A1A1207" w14:textId="77777777" w:rsidR="00264CEA" w:rsidRPr="00F36B5B" w:rsidRDefault="00264CEA" w:rsidP="007D6ECB">
            <w:pPr>
              <w:rPr>
                <w:rFonts w:ascii="Arial" w:hAnsi="Arial" w:cs="Arial"/>
              </w:rPr>
            </w:pPr>
            <w:r>
              <w:rPr>
                <w:rFonts w:ascii="Arial" w:hAnsi="Arial" w:cs="Arial"/>
              </w:rPr>
              <w:t>7-9 meses</w:t>
            </w:r>
          </w:p>
        </w:tc>
        <w:tc>
          <w:tcPr>
            <w:tcW w:w="0" w:type="auto"/>
            <w:shd w:val="clear" w:color="auto" w:fill="auto"/>
            <w:vAlign w:val="center"/>
          </w:tcPr>
          <w:p w14:paraId="453268F7" w14:textId="77777777" w:rsidR="00264CEA" w:rsidRPr="00F36B5B" w:rsidRDefault="00264CEA" w:rsidP="007D6ECB">
            <w:pPr>
              <w:jc w:val="center"/>
              <w:rPr>
                <w:rFonts w:ascii="Arial" w:hAnsi="Arial" w:cs="Arial"/>
              </w:rPr>
            </w:pPr>
            <w:r>
              <w:rPr>
                <w:rFonts w:ascii="Arial" w:hAnsi="Arial" w:cs="Arial"/>
              </w:rPr>
              <w:t>15</w:t>
            </w:r>
          </w:p>
        </w:tc>
      </w:tr>
      <w:tr w:rsidR="00264CEA" w:rsidRPr="00F36B5B" w14:paraId="3CA617FE" w14:textId="77777777" w:rsidTr="007D6ECB">
        <w:trPr>
          <w:jc w:val="center"/>
        </w:trPr>
        <w:tc>
          <w:tcPr>
            <w:tcW w:w="0" w:type="auto"/>
            <w:vMerge/>
            <w:shd w:val="clear" w:color="auto" w:fill="auto"/>
            <w:vAlign w:val="center"/>
          </w:tcPr>
          <w:p w14:paraId="054A30A6" w14:textId="77777777" w:rsidR="00264CEA" w:rsidRDefault="00264CEA" w:rsidP="007D6ECB">
            <w:pPr>
              <w:rPr>
                <w:rFonts w:ascii="Arial" w:hAnsi="Arial" w:cs="Arial"/>
              </w:rPr>
            </w:pPr>
          </w:p>
        </w:tc>
        <w:tc>
          <w:tcPr>
            <w:tcW w:w="0" w:type="auto"/>
            <w:shd w:val="clear" w:color="auto" w:fill="auto"/>
            <w:vAlign w:val="center"/>
          </w:tcPr>
          <w:p w14:paraId="0A38F972" w14:textId="77777777" w:rsidR="00264CEA" w:rsidRDefault="00264CEA" w:rsidP="007D6ECB">
            <w:pPr>
              <w:rPr>
                <w:rFonts w:ascii="Arial" w:hAnsi="Arial" w:cs="Arial"/>
              </w:rPr>
            </w:pPr>
            <w:r>
              <w:rPr>
                <w:rFonts w:ascii="Arial" w:hAnsi="Arial" w:cs="Arial"/>
              </w:rPr>
              <w:t>6-5 meses</w:t>
            </w:r>
          </w:p>
        </w:tc>
        <w:tc>
          <w:tcPr>
            <w:tcW w:w="0" w:type="auto"/>
            <w:shd w:val="clear" w:color="auto" w:fill="auto"/>
            <w:vAlign w:val="center"/>
          </w:tcPr>
          <w:p w14:paraId="46C6332D" w14:textId="77777777" w:rsidR="00264CEA" w:rsidRDefault="00264CEA" w:rsidP="007D6ECB">
            <w:pPr>
              <w:jc w:val="center"/>
              <w:rPr>
                <w:rFonts w:ascii="Arial" w:hAnsi="Arial" w:cs="Arial"/>
              </w:rPr>
            </w:pPr>
            <w:r>
              <w:rPr>
                <w:rFonts w:ascii="Arial" w:hAnsi="Arial" w:cs="Arial"/>
              </w:rPr>
              <w:t>10</w:t>
            </w:r>
          </w:p>
        </w:tc>
      </w:tr>
      <w:tr w:rsidR="00264CEA" w:rsidRPr="00F36B5B" w14:paraId="7C2F5175" w14:textId="77777777" w:rsidTr="007D6ECB">
        <w:trPr>
          <w:jc w:val="center"/>
        </w:trPr>
        <w:tc>
          <w:tcPr>
            <w:tcW w:w="0" w:type="auto"/>
            <w:vMerge/>
            <w:shd w:val="clear" w:color="auto" w:fill="auto"/>
            <w:vAlign w:val="center"/>
          </w:tcPr>
          <w:p w14:paraId="4AF35286" w14:textId="77777777" w:rsidR="00264CEA" w:rsidRPr="00F36B5B" w:rsidRDefault="00264CEA" w:rsidP="007D6ECB">
            <w:pPr>
              <w:rPr>
                <w:rFonts w:ascii="Arial" w:hAnsi="Arial" w:cs="Arial"/>
              </w:rPr>
            </w:pPr>
          </w:p>
        </w:tc>
        <w:tc>
          <w:tcPr>
            <w:tcW w:w="0" w:type="auto"/>
            <w:shd w:val="clear" w:color="auto" w:fill="auto"/>
            <w:vAlign w:val="center"/>
          </w:tcPr>
          <w:p w14:paraId="73B1C40E" w14:textId="77777777" w:rsidR="00264CEA" w:rsidRPr="00F36B5B" w:rsidRDefault="00264CEA" w:rsidP="007D6ECB">
            <w:pPr>
              <w:rPr>
                <w:rFonts w:ascii="Arial" w:hAnsi="Arial" w:cs="Arial"/>
              </w:rPr>
            </w:pPr>
            <w:r>
              <w:rPr>
                <w:rFonts w:ascii="Arial" w:hAnsi="Arial" w:cs="Arial"/>
              </w:rPr>
              <w:t>2-5 meses</w:t>
            </w:r>
          </w:p>
        </w:tc>
        <w:tc>
          <w:tcPr>
            <w:tcW w:w="0" w:type="auto"/>
            <w:shd w:val="clear" w:color="auto" w:fill="auto"/>
            <w:vAlign w:val="center"/>
          </w:tcPr>
          <w:p w14:paraId="05BB4413" w14:textId="77777777" w:rsidR="00264CEA" w:rsidRPr="00F36B5B" w:rsidRDefault="00264CEA" w:rsidP="007D6ECB">
            <w:pPr>
              <w:jc w:val="center"/>
              <w:rPr>
                <w:rFonts w:ascii="Arial" w:hAnsi="Arial" w:cs="Arial"/>
              </w:rPr>
            </w:pPr>
            <w:r>
              <w:rPr>
                <w:rFonts w:ascii="Arial" w:hAnsi="Arial" w:cs="Arial"/>
              </w:rPr>
              <w:t>5</w:t>
            </w:r>
          </w:p>
        </w:tc>
      </w:tr>
      <w:tr w:rsidR="00264CEA" w:rsidRPr="00F36B5B" w14:paraId="1E3B88CE" w14:textId="77777777" w:rsidTr="007D6ECB">
        <w:trPr>
          <w:jc w:val="center"/>
        </w:trPr>
        <w:tc>
          <w:tcPr>
            <w:tcW w:w="0" w:type="auto"/>
            <w:vMerge/>
            <w:shd w:val="clear" w:color="auto" w:fill="auto"/>
            <w:vAlign w:val="center"/>
          </w:tcPr>
          <w:p w14:paraId="3E54FD6D" w14:textId="77777777" w:rsidR="00264CEA" w:rsidRPr="00F36B5B" w:rsidRDefault="00264CEA" w:rsidP="007D6ECB">
            <w:pPr>
              <w:rPr>
                <w:rFonts w:ascii="Arial" w:hAnsi="Arial" w:cs="Arial"/>
              </w:rPr>
            </w:pPr>
          </w:p>
        </w:tc>
        <w:tc>
          <w:tcPr>
            <w:tcW w:w="0" w:type="auto"/>
            <w:shd w:val="clear" w:color="auto" w:fill="auto"/>
            <w:vAlign w:val="center"/>
          </w:tcPr>
          <w:p w14:paraId="5D8B0541" w14:textId="77777777" w:rsidR="00264CEA" w:rsidRDefault="00264CEA" w:rsidP="007D6ECB">
            <w:pPr>
              <w:rPr>
                <w:rFonts w:ascii="Arial" w:hAnsi="Arial" w:cs="Arial"/>
              </w:rPr>
            </w:pPr>
            <w:r>
              <w:rPr>
                <w:rFonts w:ascii="Arial" w:hAnsi="Arial" w:cs="Arial"/>
              </w:rPr>
              <w:t>Menor a 1 meses</w:t>
            </w:r>
          </w:p>
        </w:tc>
        <w:tc>
          <w:tcPr>
            <w:tcW w:w="0" w:type="auto"/>
            <w:shd w:val="clear" w:color="auto" w:fill="auto"/>
            <w:vAlign w:val="center"/>
          </w:tcPr>
          <w:p w14:paraId="39557378" w14:textId="77777777" w:rsidR="00264CEA" w:rsidRDefault="00264CEA" w:rsidP="007D6ECB">
            <w:pPr>
              <w:jc w:val="center"/>
              <w:rPr>
                <w:rFonts w:ascii="Arial" w:hAnsi="Arial" w:cs="Arial"/>
              </w:rPr>
            </w:pPr>
            <w:r>
              <w:rPr>
                <w:rFonts w:ascii="Arial" w:hAnsi="Arial" w:cs="Arial"/>
              </w:rPr>
              <w:t>0</w:t>
            </w:r>
          </w:p>
        </w:tc>
      </w:tr>
    </w:tbl>
    <w:p w14:paraId="6CFC01E1" w14:textId="77777777" w:rsidR="00264CEA" w:rsidRPr="00F1292D" w:rsidRDefault="00264CEA" w:rsidP="00264CEA">
      <w:pPr>
        <w:numPr>
          <w:ilvl w:val="1"/>
          <w:numId w:val="22"/>
        </w:numPr>
        <w:spacing w:before="120" w:after="120" w:line="276" w:lineRule="auto"/>
        <w:ind w:hanging="357"/>
        <w:jc w:val="both"/>
        <w:rPr>
          <w:rFonts w:ascii="Arial" w:hAnsi="Arial" w:cs="Arial"/>
        </w:rPr>
      </w:pPr>
      <w:r>
        <w:rPr>
          <w:rFonts w:ascii="Arial" w:hAnsi="Arial" w:cs="Arial"/>
        </w:rPr>
        <w:t>Plazo para entrega de los servicios, a partir de que la Municipalidad suple los repuestos que soliciten: 20</w:t>
      </w:r>
      <w:r w:rsidRPr="0041613A">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26"/>
        <w:gridCol w:w="1816"/>
      </w:tblGrid>
      <w:tr w:rsidR="00264CEA" w:rsidRPr="00F36B5B" w14:paraId="797D3C2B" w14:textId="77777777" w:rsidTr="007D6ECB">
        <w:trPr>
          <w:jc w:val="center"/>
        </w:trPr>
        <w:tc>
          <w:tcPr>
            <w:tcW w:w="2410" w:type="dxa"/>
            <w:shd w:val="clear" w:color="auto" w:fill="auto"/>
            <w:vAlign w:val="center"/>
          </w:tcPr>
          <w:p w14:paraId="1AE0F3AD" w14:textId="77777777" w:rsidR="00264CEA" w:rsidRPr="00F36B5B" w:rsidRDefault="00264CEA" w:rsidP="007D6ECB">
            <w:pPr>
              <w:jc w:val="center"/>
              <w:rPr>
                <w:rFonts w:ascii="Arial" w:hAnsi="Arial" w:cs="Arial"/>
                <w:b/>
              </w:rPr>
            </w:pPr>
            <w:r w:rsidRPr="00F36B5B">
              <w:rPr>
                <w:rFonts w:ascii="Arial" w:hAnsi="Arial" w:cs="Arial"/>
                <w:b/>
              </w:rPr>
              <w:t>CRITERIO</w:t>
            </w:r>
          </w:p>
        </w:tc>
        <w:tc>
          <w:tcPr>
            <w:tcW w:w="2026" w:type="dxa"/>
            <w:shd w:val="clear" w:color="auto" w:fill="auto"/>
            <w:vAlign w:val="center"/>
          </w:tcPr>
          <w:p w14:paraId="42F0ECB8" w14:textId="77777777" w:rsidR="00264CEA" w:rsidRPr="00F36B5B" w:rsidRDefault="00264CEA" w:rsidP="007D6ECB">
            <w:pPr>
              <w:jc w:val="center"/>
              <w:rPr>
                <w:rFonts w:ascii="Arial" w:hAnsi="Arial" w:cs="Arial"/>
                <w:b/>
              </w:rPr>
            </w:pPr>
            <w:r>
              <w:rPr>
                <w:rFonts w:ascii="Arial" w:hAnsi="Arial" w:cs="Arial"/>
                <w:b/>
              </w:rPr>
              <w:t>MESES</w:t>
            </w:r>
          </w:p>
        </w:tc>
        <w:tc>
          <w:tcPr>
            <w:tcW w:w="0" w:type="auto"/>
            <w:shd w:val="clear" w:color="auto" w:fill="auto"/>
            <w:vAlign w:val="center"/>
          </w:tcPr>
          <w:p w14:paraId="2FB62384" w14:textId="77777777" w:rsidR="00264CEA" w:rsidRPr="00F36B5B" w:rsidRDefault="00264CEA" w:rsidP="007D6ECB">
            <w:pPr>
              <w:jc w:val="center"/>
              <w:rPr>
                <w:rFonts w:ascii="Arial" w:hAnsi="Arial" w:cs="Arial"/>
                <w:b/>
              </w:rPr>
            </w:pPr>
            <w:r w:rsidRPr="00F36B5B">
              <w:rPr>
                <w:rFonts w:ascii="Arial" w:hAnsi="Arial" w:cs="Arial"/>
                <w:b/>
              </w:rPr>
              <w:t>PUNTUACIÓN</w:t>
            </w:r>
          </w:p>
        </w:tc>
      </w:tr>
      <w:tr w:rsidR="00264CEA" w:rsidRPr="00F36B5B" w14:paraId="61421A9F" w14:textId="77777777" w:rsidTr="007D6ECB">
        <w:trPr>
          <w:jc w:val="center"/>
        </w:trPr>
        <w:tc>
          <w:tcPr>
            <w:tcW w:w="2410" w:type="dxa"/>
            <w:vMerge w:val="restart"/>
            <w:shd w:val="clear" w:color="auto" w:fill="auto"/>
            <w:vAlign w:val="center"/>
          </w:tcPr>
          <w:p w14:paraId="547A26D2" w14:textId="77777777" w:rsidR="00264CEA" w:rsidRPr="00F36B5B" w:rsidRDefault="00264CEA" w:rsidP="007D6ECB">
            <w:pPr>
              <w:rPr>
                <w:rFonts w:ascii="Arial" w:hAnsi="Arial" w:cs="Arial"/>
              </w:rPr>
            </w:pPr>
            <w:r w:rsidRPr="00F36B5B">
              <w:rPr>
                <w:rFonts w:ascii="Arial" w:hAnsi="Arial" w:cs="Arial"/>
              </w:rPr>
              <w:t>Plazo de entrega</w:t>
            </w:r>
          </w:p>
        </w:tc>
        <w:tc>
          <w:tcPr>
            <w:tcW w:w="2026" w:type="dxa"/>
            <w:shd w:val="clear" w:color="auto" w:fill="auto"/>
            <w:vAlign w:val="center"/>
          </w:tcPr>
          <w:p w14:paraId="6D302106" w14:textId="77777777" w:rsidR="00264CEA" w:rsidRDefault="00264CEA" w:rsidP="007D6ECB">
            <w:pPr>
              <w:rPr>
                <w:rFonts w:ascii="Arial" w:hAnsi="Arial" w:cs="Arial"/>
              </w:rPr>
            </w:pPr>
            <w:r>
              <w:rPr>
                <w:rFonts w:ascii="Arial" w:hAnsi="Arial" w:cs="Arial"/>
              </w:rPr>
              <w:t>1-2 días</w:t>
            </w:r>
          </w:p>
        </w:tc>
        <w:tc>
          <w:tcPr>
            <w:tcW w:w="0" w:type="auto"/>
            <w:shd w:val="clear" w:color="auto" w:fill="auto"/>
            <w:vAlign w:val="center"/>
          </w:tcPr>
          <w:p w14:paraId="6A6FE21B" w14:textId="77777777" w:rsidR="00264CEA" w:rsidRPr="00F36B5B" w:rsidRDefault="00264CEA" w:rsidP="007D6ECB">
            <w:pPr>
              <w:jc w:val="center"/>
              <w:rPr>
                <w:rFonts w:ascii="Arial" w:hAnsi="Arial" w:cs="Arial"/>
              </w:rPr>
            </w:pPr>
            <w:r>
              <w:rPr>
                <w:rFonts w:ascii="Arial" w:hAnsi="Arial" w:cs="Arial"/>
              </w:rPr>
              <w:t>20</w:t>
            </w:r>
          </w:p>
        </w:tc>
      </w:tr>
      <w:tr w:rsidR="00264CEA" w:rsidRPr="00F36B5B" w14:paraId="3F00AC0F" w14:textId="77777777" w:rsidTr="007D6ECB">
        <w:trPr>
          <w:jc w:val="center"/>
        </w:trPr>
        <w:tc>
          <w:tcPr>
            <w:tcW w:w="2410" w:type="dxa"/>
            <w:vMerge/>
            <w:shd w:val="clear" w:color="auto" w:fill="auto"/>
            <w:vAlign w:val="center"/>
          </w:tcPr>
          <w:p w14:paraId="4004266B" w14:textId="77777777" w:rsidR="00264CEA" w:rsidRPr="00F36B5B" w:rsidRDefault="00264CEA" w:rsidP="007D6ECB">
            <w:pPr>
              <w:rPr>
                <w:rFonts w:ascii="Arial" w:hAnsi="Arial" w:cs="Arial"/>
              </w:rPr>
            </w:pPr>
          </w:p>
        </w:tc>
        <w:tc>
          <w:tcPr>
            <w:tcW w:w="2026" w:type="dxa"/>
            <w:shd w:val="clear" w:color="auto" w:fill="auto"/>
            <w:vAlign w:val="center"/>
          </w:tcPr>
          <w:p w14:paraId="7A42BCD8" w14:textId="77777777" w:rsidR="00264CEA" w:rsidRPr="00F36B5B" w:rsidRDefault="00264CEA" w:rsidP="007D6ECB">
            <w:pPr>
              <w:rPr>
                <w:rFonts w:ascii="Arial" w:hAnsi="Arial" w:cs="Arial"/>
              </w:rPr>
            </w:pPr>
            <w:r>
              <w:rPr>
                <w:rFonts w:ascii="Arial" w:hAnsi="Arial" w:cs="Arial"/>
              </w:rPr>
              <w:t>3-5 días</w:t>
            </w:r>
          </w:p>
        </w:tc>
        <w:tc>
          <w:tcPr>
            <w:tcW w:w="0" w:type="auto"/>
            <w:shd w:val="clear" w:color="auto" w:fill="auto"/>
            <w:vAlign w:val="center"/>
          </w:tcPr>
          <w:p w14:paraId="6D53B2D6" w14:textId="77777777" w:rsidR="00264CEA" w:rsidRDefault="00264CEA" w:rsidP="007D6ECB">
            <w:pPr>
              <w:jc w:val="center"/>
              <w:rPr>
                <w:rFonts w:ascii="Arial" w:hAnsi="Arial" w:cs="Arial"/>
              </w:rPr>
            </w:pPr>
            <w:r>
              <w:rPr>
                <w:rFonts w:ascii="Arial" w:hAnsi="Arial" w:cs="Arial"/>
              </w:rPr>
              <w:t>15</w:t>
            </w:r>
          </w:p>
        </w:tc>
      </w:tr>
      <w:tr w:rsidR="00264CEA" w:rsidRPr="00F36B5B" w14:paraId="08E61353" w14:textId="77777777" w:rsidTr="007D6ECB">
        <w:trPr>
          <w:jc w:val="center"/>
        </w:trPr>
        <w:tc>
          <w:tcPr>
            <w:tcW w:w="2410" w:type="dxa"/>
            <w:vMerge/>
            <w:shd w:val="clear" w:color="auto" w:fill="auto"/>
            <w:vAlign w:val="center"/>
          </w:tcPr>
          <w:p w14:paraId="17D5A015" w14:textId="77777777" w:rsidR="00264CEA" w:rsidRPr="00F36B5B" w:rsidRDefault="00264CEA" w:rsidP="007D6ECB">
            <w:pPr>
              <w:rPr>
                <w:rFonts w:ascii="Arial" w:hAnsi="Arial" w:cs="Arial"/>
              </w:rPr>
            </w:pPr>
          </w:p>
        </w:tc>
        <w:tc>
          <w:tcPr>
            <w:tcW w:w="2026" w:type="dxa"/>
            <w:shd w:val="clear" w:color="auto" w:fill="auto"/>
            <w:vAlign w:val="center"/>
          </w:tcPr>
          <w:p w14:paraId="796AF6EE" w14:textId="77777777" w:rsidR="00264CEA" w:rsidRDefault="00264CEA" w:rsidP="007D6ECB">
            <w:pPr>
              <w:rPr>
                <w:rFonts w:ascii="Arial" w:hAnsi="Arial" w:cs="Arial"/>
              </w:rPr>
            </w:pPr>
            <w:r>
              <w:rPr>
                <w:rFonts w:ascii="Arial" w:hAnsi="Arial" w:cs="Arial"/>
              </w:rPr>
              <w:t>6-9 días</w:t>
            </w:r>
          </w:p>
        </w:tc>
        <w:tc>
          <w:tcPr>
            <w:tcW w:w="0" w:type="auto"/>
            <w:shd w:val="clear" w:color="auto" w:fill="auto"/>
            <w:vAlign w:val="center"/>
          </w:tcPr>
          <w:p w14:paraId="178FF63C" w14:textId="77777777" w:rsidR="00264CEA" w:rsidRPr="00F36B5B" w:rsidRDefault="00264CEA" w:rsidP="007D6ECB">
            <w:pPr>
              <w:jc w:val="center"/>
              <w:rPr>
                <w:rFonts w:ascii="Arial" w:hAnsi="Arial" w:cs="Arial"/>
              </w:rPr>
            </w:pPr>
            <w:r>
              <w:rPr>
                <w:rFonts w:ascii="Arial" w:hAnsi="Arial" w:cs="Arial"/>
              </w:rPr>
              <w:t>10</w:t>
            </w:r>
          </w:p>
        </w:tc>
      </w:tr>
      <w:tr w:rsidR="00264CEA" w:rsidRPr="00F36B5B" w14:paraId="75FC3EA4" w14:textId="77777777" w:rsidTr="007D6ECB">
        <w:trPr>
          <w:jc w:val="center"/>
        </w:trPr>
        <w:tc>
          <w:tcPr>
            <w:tcW w:w="2410" w:type="dxa"/>
            <w:vMerge/>
            <w:shd w:val="clear" w:color="auto" w:fill="auto"/>
            <w:vAlign w:val="center"/>
          </w:tcPr>
          <w:p w14:paraId="7D7FFB1D" w14:textId="77777777" w:rsidR="00264CEA" w:rsidRPr="00F36B5B" w:rsidRDefault="00264CEA" w:rsidP="007D6ECB">
            <w:pPr>
              <w:rPr>
                <w:rFonts w:ascii="Arial" w:hAnsi="Arial" w:cs="Arial"/>
              </w:rPr>
            </w:pPr>
          </w:p>
        </w:tc>
        <w:tc>
          <w:tcPr>
            <w:tcW w:w="2026" w:type="dxa"/>
            <w:shd w:val="clear" w:color="auto" w:fill="auto"/>
            <w:vAlign w:val="center"/>
          </w:tcPr>
          <w:p w14:paraId="31D18EEF" w14:textId="77777777" w:rsidR="00264CEA" w:rsidRDefault="00264CEA" w:rsidP="007D6ECB">
            <w:pPr>
              <w:rPr>
                <w:rFonts w:ascii="Arial" w:hAnsi="Arial" w:cs="Arial"/>
              </w:rPr>
            </w:pPr>
            <w:r>
              <w:rPr>
                <w:rFonts w:ascii="Arial" w:hAnsi="Arial" w:cs="Arial"/>
              </w:rPr>
              <w:t xml:space="preserve">10-15 días </w:t>
            </w:r>
          </w:p>
        </w:tc>
        <w:tc>
          <w:tcPr>
            <w:tcW w:w="0" w:type="auto"/>
            <w:shd w:val="clear" w:color="auto" w:fill="auto"/>
            <w:vAlign w:val="center"/>
          </w:tcPr>
          <w:p w14:paraId="4F6522FE" w14:textId="77777777" w:rsidR="00264CEA" w:rsidRDefault="00264CEA" w:rsidP="007D6ECB">
            <w:pPr>
              <w:jc w:val="center"/>
              <w:rPr>
                <w:rFonts w:ascii="Arial" w:hAnsi="Arial" w:cs="Arial"/>
              </w:rPr>
            </w:pPr>
            <w:r>
              <w:rPr>
                <w:rFonts w:ascii="Arial" w:hAnsi="Arial" w:cs="Arial"/>
              </w:rPr>
              <w:t>5</w:t>
            </w:r>
          </w:p>
        </w:tc>
      </w:tr>
      <w:tr w:rsidR="00264CEA" w:rsidRPr="00F36B5B" w14:paraId="47389554" w14:textId="77777777" w:rsidTr="007D6ECB">
        <w:trPr>
          <w:jc w:val="center"/>
        </w:trPr>
        <w:tc>
          <w:tcPr>
            <w:tcW w:w="2410" w:type="dxa"/>
            <w:vMerge/>
            <w:tcBorders>
              <w:bottom w:val="single" w:sz="4" w:space="0" w:color="auto"/>
            </w:tcBorders>
            <w:shd w:val="clear" w:color="auto" w:fill="auto"/>
            <w:vAlign w:val="center"/>
          </w:tcPr>
          <w:p w14:paraId="68FC07A5" w14:textId="77777777" w:rsidR="00264CEA" w:rsidRPr="00F36B5B" w:rsidRDefault="00264CEA" w:rsidP="007D6ECB">
            <w:pPr>
              <w:rPr>
                <w:rFonts w:ascii="Arial" w:hAnsi="Arial" w:cs="Arial"/>
              </w:rPr>
            </w:pPr>
          </w:p>
        </w:tc>
        <w:tc>
          <w:tcPr>
            <w:tcW w:w="2026" w:type="dxa"/>
            <w:shd w:val="clear" w:color="auto" w:fill="auto"/>
            <w:vAlign w:val="center"/>
          </w:tcPr>
          <w:p w14:paraId="27BE3EB4" w14:textId="77777777" w:rsidR="00264CEA" w:rsidRDefault="00264CEA" w:rsidP="007D6ECB">
            <w:pPr>
              <w:rPr>
                <w:rFonts w:ascii="Arial" w:hAnsi="Arial" w:cs="Arial"/>
              </w:rPr>
            </w:pPr>
            <w:r>
              <w:rPr>
                <w:rFonts w:ascii="Arial" w:hAnsi="Arial" w:cs="Arial"/>
              </w:rPr>
              <w:t>16 días o más</w:t>
            </w:r>
          </w:p>
        </w:tc>
        <w:tc>
          <w:tcPr>
            <w:tcW w:w="0" w:type="auto"/>
            <w:shd w:val="clear" w:color="auto" w:fill="auto"/>
            <w:vAlign w:val="center"/>
          </w:tcPr>
          <w:p w14:paraId="4878393C" w14:textId="77777777" w:rsidR="00264CEA" w:rsidRDefault="00264CEA" w:rsidP="007D6ECB">
            <w:pPr>
              <w:jc w:val="center"/>
              <w:rPr>
                <w:rFonts w:ascii="Arial" w:hAnsi="Arial" w:cs="Arial"/>
              </w:rPr>
            </w:pPr>
            <w:r>
              <w:rPr>
                <w:rFonts w:ascii="Arial" w:hAnsi="Arial" w:cs="Arial"/>
              </w:rPr>
              <w:t>0</w:t>
            </w:r>
          </w:p>
        </w:tc>
      </w:tr>
    </w:tbl>
    <w:p w14:paraId="60C58BE2" w14:textId="77777777" w:rsidR="00264CEA" w:rsidRDefault="00264CEA" w:rsidP="00264CEA">
      <w:pPr>
        <w:spacing w:after="240"/>
        <w:jc w:val="both"/>
        <w:rPr>
          <w:rFonts w:ascii="Arial" w:hAnsi="Arial" w:cs="Arial"/>
        </w:rPr>
      </w:pPr>
    </w:p>
    <w:p w14:paraId="4BD8124A" w14:textId="77777777" w:rsidR="00C46F79" w:rsidRDefault="00C46F79" w:rsidP="00C1611C">
      <w:pPr>
        <w:jc w:val="both"/>
        <w:rPr>
          <w:rFonts w:ascii="Baskerville Old Face" w:hAnsi="Baskerville Old Face" w:cs="Arial"/>
          <w:bCs/>
          <w:i/>
        </w:rPr>
      </w:pPr>
    </w:p>
    <w:p w14:paraId="02D85123" w14:textId="77777777" w:rsidR="00B177A2" w:rsidRPr="00C1611C" w:rsidRDefault="00B177A2" w:rsidP="000156EC">
      <w:pPr>
        <w:pStyle w:val="Sangra3detindependiente"/>
        <w:spacing w:line="276" w:lineRule="auto"/>
        <w:ind w:left="0"/>
        <w:jc w:val="both"/>
        <w:rPr>
          <w:rFonts w:ascii="Baskerville Old Face" w:hAnsi="Baskerville Old Face" w:cs="Andalus"/>
          <w:i/>
          <w:sz w:val="24"/>
          <w:szCs w:val="24"/>
        </w:rPr>
      </w:pPr>
      <w:r w:rsidRPr="00C1611C">
        <w:rPr>
          <w:rFonts w:ascii="Baskerville Old Face" w:hAnsi="Baskerville Old Face" w:cs="Andalus"/>
          <w:i/>
          <w:sz w:val="24"/>
          <w:szCs w:val="24"/>
        </w:rPr>
        <w:t xml:space="preserve">Sin más por el momento se despide </w:t>
      </w:r>
      <w:r w:rsidR="0084419F" w:rsidRPr="00C1611C">
        <w:rPr>
          <w:rFonts w:ascii="Baskerville Old Face" w:hAnsi="Baskerville Old Face" w:cs="Andalus"/>
          <w:i/>
          <w:sz w:val="24"/>
          <w:szCs w:val="24"/>
        </w:rPr>
        <w:t xml:space="preserve">de </w:t>
      </w:r>
      <w:r w:rsidRPr="00C1611C">
        <w:rPr>
          <w:rFonts w:ascii="Baskerville Old Face" w:hAnsi="Baskerville Old Face" w:cs="Andalus"/>
          <w:i/>
          <w:sz w:val="24"/>
          <w:szCs w:val="24"/>
        </w:rPr>
        <w:t>ustedes.</w:t>
      </w:r>
    </w:p>
    <w:p w14:paraId="3FAD7080" w14:textId="77777777" w:rsidR="00B177A2" w:rsidRPr="00C1611C" w:rsidRDefault="00B177A2" w:rsidP="002A2A19">
      <w:pPr>
        <w:pStyle w:val="Cierre"/>
        <w:ind w:left="0"/>
        <w:rPr>
          <w:rFonts w:ascii="Baskerville Old Face" w:hAnsi="Baskerville Old Face" w:cs="Andalus"/>
          <w:i/>
          <w:lang w:val="es-ES_tradnl"/>
        </w:rPr>
      </w:pPr>
      <w:r w:rsidRPr="00C1611C">
        <w:rPr>
          <w:rFonts w:ascii="Baskerville Old Face" w:hAnsi="Baskerville Old Face" w:cs="Andalus"/>
          <w:i/>
          <w:lang w:val="es-ES_tradnl"/>
        </w:rPr>
        <w:t>Atentamente,</w:t>
      </w:r>
    </w:p>
    <w:p w14:paraId="7BC1AE99" w14:textId="77777777" w:rsidR="002A2A19" w:rsidRDefault="002A2A19" w:rsidP="002A2A19">
      <w:pPr>
        <w:pStyle w:val="Cierre"/>
        <w:rPr>
          <w:rFonts w:ascii="Baskerville Old Face" w:hAnsi="Baskerville Old Face" w:cs="Andalus"/>
          <w:i/>
          <w:lang w:val="es-ES_tradnl"/>
        </w:rPr>
      </w:pPr>
    </w:p>
    <w:p w14:paraId="50541B18" w14:textId="77777777" w:rsidR="003E7A4D" w:rsidRDefault="003E7A4D" w:rsidP="002A2A19">
      <w:pPr>
        <w:pStyle w:val="Cierre"/>
        <w:rPr>
          <w:rFonts w:ascii="Baskerville Old Face" w:hAnsi="Baskerville Old Face" w:cs="Andalus"/>
          <w:i/>
          <w:lang w:val="es-ES_tradnl"/>
        </w:rPr>
      </w:pPr>
    </w:p>
    <w:p w14:paraId="45A036C5" w14:textId="77777777" w:rsidR="003E7A4D" w:rsidRDefault="003E7A4D" w:rsidP="002A2A19">
      <w:pPr>
        <w:pStyle w:val="Cierre"/>
        <w:rPr>
          <w:rFonts w:ascii="Baskerville Old Face" w:hAnsi="Baskerville Old Face" w:cs="Andalus"/>
          <w:i/>
          <w:lang w:val="es-ES_tradnl"/>
        </w:rPr>
      </w:pPr>
    </w:p>
    <w:p w14:paraId="47761E32" w14:textId="77777777" w:rsidR="00DB68C5" w:rsidRPr="00570DA8" w:rsidRDefault="00DB68C5" w:rsidP="002A2A19">
      <w:pPr>
        <w:pStyle w:val="Cierre"/>
        <w:rPr>
          <w:rFonts w:ascii="Baskerville Old Face" w:hAnsi="Baskerville Old Face" w:cs="Andalus"/>
          <w:i/>
          <w:lang w:val="es-ES_tradnl"/>
        </w:rPr>
      </w:pPr>
    </w:p>
    <w:p w14:paraId="19713850" w14:textId="77777777" w:rsidR="003879E4" w:rsidRPr="00570DA8" w:rsidRDefault="00D97754" w:rsidP="00EF1E31">
      <w:pPr>
        <w:jc w:val="center"/>
        <w:rPr>
          <w:rFonts w:ascii="Baskerville Old Face" w:hAnsi="Baskerville Old Face" w:cs="Andalus"/>
          <w:b/>
          <w:bCs/>
          <w:i/>
          <w:color w:val="000000"/>
          <w:lang w:val="es-CR"/>
        </w:rPr>
      </w:pPr>
      <w:r w:rsidRPr="00570DA8">
        <w:rPr>
          <w:rFonts w:ascii="Baskerville Old Face" w:hAnsi="Baskerville Old Face" w:cs="Andalus"/>
          <w:b/>
          <w:bCs/>
          <w:i/>
          <w:color w:val="000000"/>
          <w:lang w:val="es-CR"/>
        </w:rPr>
        <w:t>Lic. Manuel Emilio Acuña Vargas</w:t>
      </w:r>
    </w:p>
    <w:p w14:paraId="278A07DE" w14:textId="1E542FB0" w:rsidR="00C43562" w:rsidRDefault="00D97754" w:rsidP="00EF1E31">
      <w:pPr>
        <w:jc w:val="center"/>
        <w:rPr>
          <w:rFonts w:ascii="Baskerville Old Face" w:hAnsi="Baskerville Old Face" w:cs="Andalus"/>
          <w:b/>
          <w:bCs/>
          <w:i/>
          <w:color w:val="000000"/>
          <w:lang w:val="es-CR"/>
        </w:rPr>
      </w:pPr>
      <w:r w:rsidRPr="00570DA8">
        <w:rPr>
          <w:rFonts w:ascii="Baskerville Old Face" w:hAnsi="Baskerville Old Face" w:cs="Andalus"/>
          <w:b/>
          <w:bCs/>
          <w:i/>
          <w:color w:val="000000"/>
          <w:lang w:val="es-CR"/>
        </w:rPr>
        <w:t>P</w:t>
      </w:r>
      <w:r w:rsidR="00572EC9" w:rsidRPr="00570DA8">
        <w:rPr>
          <w:rFonts w:ascii="Baskerville Old Face" w:hAnsi="Baskerville Old Face" w:cs="Andalus"/>
          <w:b/>
          <w:bCs/>
          <w:i/>
          <w:color w:val="000000"/>
          <w:lang w:val="es-CR"/>
        </w:rPr>
        <w:t xml:space="preserve">roveedor </w:t>
      </w:r>
      <w:r w:rsidR="00D15F48">
        <w:rPr>
          <w:rFonts w:ascii="Baskerville Old Face" w:hAnsi="Baskerville Old Face" w:cs="Andalus"/>
          <w:b/>
          <w:bCs/>
          <w:i/>
          <w:color w:val="000000"/>
          <w:lang w:val="es-CR"/>
        </w:rPr>
        <w:t>Municipal</w:t>
      </w:r>
    </w:p>
    <w:p w14:paraId="1EB646C9" w14:textId="51C66150" w:rsidR="00264CEA" w:rsidRDefault="00264CEA" w:rsidP="00EF1E31">
      <w:pPr>
        <w:jc w:val="center"/>
        <w:rPr>
          <w:rFonts w:ascii="Baskerville Old Face" w:hAnsi="Baskerville Old Face" w:cs="Andalus"/>
          <w:b/>
          <w:bCs/>
          <w:i/>
          <w:color w:val="000000"/>
          <w:lang w:val="es-CR"/>
        </w:rPr>
      </w:pPr>
    </w:p>
    <w:p w14:paraId="4290212A" w14:textId="77777777" w:rsidR="00264CEA" w:rsidRPr="00570DA8" w:rsidRDefault="00264CEA" w:rsidP="00EF1E31">
      <w:pPr>
        <w:jc w:val="center"/>
        <w:rPr>
          <w:rFonts w:ascii="Baskerville Old Face" w:hAnsi="Baskerville Old Face" w:cs="Andalus"/>
          <w:b/>
          <w:bCs/>
          <w:i/>
          <w:color w:val="000000"/>
          <w:lang w:val="es-CR"/>
        </w:rPr>
      </w:pPr>
    </w:p>
    <w:p w14:paraId="79D6F738" w14:textId="1E5DCD27" w:rsidR="009121E7" w:rsidRDefault="00E45160" w:rsidP="00E9368D">
      <w:pPr>
        <w:tabs>
          <w:tab w:val="left" w:pos="6120"/>
        </w:tabs>
        <w:rPr>
          <w:rFonts w:ascii="Andalus" w:hAnsi="Andalus" w:cs="Andalus"/>
          <w:sz w:val="20"/>
          <w:szCs w:val="20"/>
        </w:rPr>
      </w:pPr>
      <w:r w:rsidRPr="00570DA8">
        <w:rPr>
          <w:rFonts w:ascii="Baskerville Old Face" w:hAnsi="Baskerville Old Face" w:cs="Andalus"/>
          <w:b/>
          <w:bCs/>
          <w:i/>
          <w:color w:val="000000"/>
          <w:lang w:val="es-CR"/>
        </w:rPr>
        <w:tab/>
      </w:r>
    </w:p>
    <w:p w14:paraId="1C639303" w14:textId="02DAC8C0" w:rsidR="005E0649" w:rsidRDefault="005E0649" w:rsidP="005E0649">
      <w:pPr>
        <w:jc w:val="center"/>
        <w:rPr>
          <w:rFonts w:ascii="Baskerville Old Face" w:hAnsi="Baskerville Old Face" w:cs="Courier New"/>
          <w:b/>
          <w:i/>
          <w:color w:val="000000"/>
          <w:sz w:val="22"/>
          <w:szCs w:val="22"/>
          <w:lang w:val="es-ES_tradnl"/>
        </w:rPr>
      </w:pPr>
      <w:r>
        <w:rPr>
          <w:rFonts w:ascii="Baskerville Old Face" w:hAnsi="Baskerville Old Face" w:cs="Courier New"/>
          <w:b/>
          <w:i/>
          <w:color w:val="000000"/>
          <w:sz w:val="22"/>
          <w:szCs w:val="22"/>
          <w:lang w:val="es-ES_tradnl"/>
        </w:rPr>
        <w:lastRenderedPageBreak/>
        <w:t>COMPRA DIRECTA NO. 20</w:t>
      </w:r>
      <w:r w:rsidR="00C15DC7">
        <w:rPr>
          <w:rFonts w:ascii="Baskerville Old Face" w:hAnsi="Baskerville Old Face" w:cs="Courier New"/>
          <w:b/>
          <w:i/>
          <w:color w:val="000000"/>
          <w:sz w:val="22"/>
          <w:szCs w:val="22"/>
          <w:lang w:val="es-ES_tradnl"/>
        </w:rPr>
        <w:t>20</w:t>
      </w:r>
      <w:r>
        <w:rPr>
          <w:rFonts w:ascii="Baskerville Old Face" w:hAnsi="Baskerville Old Face" w:cs="Courier New"/>
          <w:b/>
          <w:i/>
          <w:color w:val="000000"/>
          <w:sz w:val="22"/>
          <w:szCs w:val="22"/>
          <w:lang w:val="es-ES_tradnl"/>
        </w:rPr>
        <w:t>CD</w:t>
      </w:r>
      <w:r w:rsidRPr="00774DE0">
        <w:rPr>
          <w:rFonts w:ascii="Baskerville Old Face" w:hAnsi="Baskerville Old Face" w:cs="Courier New"/>
          <w:b/>
          <w:i/>
          <w:color w:val="000000"/>
          <w:sz w:val="22"/>
          <w:szCs w:val="22"/>
          <w:lang w:val="es-ES_tradnl"/>
        </w:rPr>
        <w:t>-000</w:t>
      </w:r>
      <w:r>
        <w:rPr>
          <w:rFonts w:ascii="Baskerville Old Face" w:hAnsi="Baskerville Old Face" w:cs="Courier New"/>
          <w:b/>
          <w:i/>
          <w:color w:val="000000"/>
          <w:sz w:val="22"/>
          <w:szCs w:val="22"/>
          <w:lang w:val="es-ES_tradnl"/>
        </w:rPr>
        <w:t>0</w:t>
      </w:r>
      <w:r w:rsidR="00264CEA">
        <w:rPr>
          <w:rFonts w:ascii="Baskerville Old Face" w:hAnsi="Baskerville Old Face" w:cs="Courier New"/>
          <w:b/>
          <w:i/>
          <w:color w:val="000000"/>
          <w:sz w:val="22"/>
          <w:szCs w:val="22"/>
          <w:lang w:val="es-ES_tradnl"/>
        </w:rPr>
        <w:t>52</w:t>
      </w:r>
      <w:r>
        <w:rPr>
          <w:rFonts w:ascii="Baskerville Old Face" w:hAnsi="Baskerville Old Face" w:cs="Courier New"/>
          <w:b/>
          <w:i/>
          <w:color w:val="000000"/>
          <w:sz w:val="22"/>
          <w:szCs w:val="22"/>
          <w:lang w:val="es-ES_tradnl"/>
        </w:rPr>
        <w:t>-</w:t>
      </w:r>
      <w:r w:rsidRPr="00774DE0">
        <w:rPr>
          <w:rFonts w:ascii="Baskerville Old Face" w:hAnsi="Baskerville Old Face" w:cs="Courier New"/>
          <w:b/>
          <w:i/>
          <w:color w:val="000000"/>
          <w:sz w:val="22"/>
          <w:szCs w:val="22"/>
          <w:lang w:val="es-ES_tradnl"/>
        </w:rPr>
        <w:t>CL01</w:t>
      </w:r>
    </w:p>
    <w:p w14:paraId="330B9C54" w14:textId="77777777" w:rsidR="009121E7" w:rsidRPr="00774DE0" w:rsidRDefault="009121E7" w:rsidP="005E0649">
      <w:pPr>
        <w:jc w:val="center"/>
        <w:rPr>
          <w:rFonts w:ascii="Baskerville Old Face" w:hAnsi="Baskerville Old Face" w:cs="Courier New"/>
          <w:b/>
          <w:i/>
          <w:color w:val="000000"/>
          <w:sz w:val="22"/>
          <w:szCs w:val="22"/>
          <w:lang w:val="es-ES_tradnl"/>
        </w:rPr>
      </w:pPr>
    </w:p>
    <w:p w14:paraId="5F790BDE" w14:textId="04C111DD" w:rsidR="005E0649" w:rsidRPr="00774DE0" w:rsidRDefault="005E0649" w:rsidP="005E0649">
      <w:pPr>
        <w:jc w:val="right"/>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Guápiles, </w:t>
      </w:r>
      <w:r w:rsidR="00C15DC7">
        <w:rPr>
          <w:rFonts w:ascii="Baskerville Old Face" w:hAnsi="Baskerville Old Face" w:cs="Courier New"/>
          <w:i/>
          <w:color w:val="000000"/>
          <w:sz w:val="22"/>
          <w:szCs w:val="22"/>
          <w:lang w:val="es-ES_tradnl"/>
        </w:rPr>
        <w:t>18</w:t>
      </w:r>
      <w:r w:rsidR="00F27A47">
        <w:rPr>
          <w:rFonts w:ascii="Baskerville Old Face" w:hAnsi="Baskerville Old Face" w:cs="Courier New"/>
          <w:i/>
          <w:color w:val="000000"/>
          <w:sz w:val="22"/>
          <w:szCs w:val="22"/>
          <w:lang w:val="es-ES_tradnl"/>
        </w:rPr>
        <w:t xml:space="preserve"> de </w:t>
      </w:r>
      <w:proofErr w:type="gramStart"/>
      <w:r w:rsidR="00F27A47">
        <w:rPr>
          <w:rFonts w:ascii="Baskerville Old Face" w:hAnsi="Baskerville Old Face" w:cs="Courier New"/>
          <w:i/>
          <w:color w:val="000000"/>
          <w:sz w:val="22"/>
          <w:szCs w:val="22"/>
          <w:lang w:val="es-ES_tradnl"/>
        </w:rPr>
        <w:t>Marzo</w:t>
      </w:r>
      <w:proofErr w:type="gramEnd"/>
      <w:r>
        <w:rPr>
          <w:rFonts w:ascii="Baskerville Old Face" w:hAnsi="Baskerville Old Face" w:cs="Courier New"/>
          <w:i/>
          <w:color w:val="000000"/>
          <w:sz w:val="22"/>
          <w:szCs w:val="22"/>
          <w:lang w:val="es-ES_tradnl"/>
        </w:rPr>
        <w:t xml:space="preserve"> del 20</w:t>
      </w:r>
      <w:r w:rsidR="00C15DC7">
        <w:rPr>
          <w:rFonts w:ascii="Baskerville Old Face" w:hAnsi="Baskerville Old Face" w:cs="Courier New"/>
          <w:i/>
          <w:color w:val="000000"/>
          <w:sz w:val="22"/>
          <w:szCs w:val="22"/>
          <w:lang w:val="es-ES_tradnl"/>
        </w:rPr>
        <w:t>20</w:t>
      </w:r>
      <w:r w:rsidRPr="00774DE0">
        <w:rPr>
          <w:rFonts w:ascii="Baskerville Old Face" w:hAnsi="Baskerville Old Face" w:cs="Courier New"/>
          <w:i/>
          <w:color w:val="000000"/>
          <w:sz w:val="22"/>
          <w:szCs w:val="22"/>
          <w:lang w:val="es-ES_tradnl"/>
        </w:rPr>
        <w:t>.</w:t>
      </w:r>
    </w:p>
    <w:p w14:paraId="41C93D2F" w14:textId="77777777" w:rsidR="005B436E" w:rsidRPr="00774DE0" w:rsidRDefault="005B436E" w:rsidP="005B436E">
      <w:pPr>
        <w:jc w:val="right"/>
        <w:rPr>
          <w:rFonts w:ascii="Baskerville Old Face" w:hAnsi="Baskerville Old Face" w:cs="Courier New"/>
          <w:i/>
          <w:color w:val="000000"/>
          <w:sz w:val="22"/>
          <w:szCs w:val="22"/>
          <w:lang w:val="es-ES_tradnl"/>
        </w:rPr>
      </w:pPr>
    </w:p>
    <w:p w14:paraId="27B1D753" w14:textId="77777777" w:rsidR="00F36B25" w:rsidRDefault="00F36B25" w:rsidP="00F36B25">
      <w:pPr>
        <w:jc w:val="center"/>
        <w:rPr>
          <w:rFonts w:ascii="Century" w:hAnsi="Century" w:cs="Courier New"/>
          <w:b/>
          <w:i/>
          <w:color w:val="000000"/>
          <w:lang w:val="es-ES_tradnl"/>
        </w:rPr>
      </w:pPr>
    </w:p>
    <w:p w14:paraId="6C9E4EBC" w14:textId="77777777" w:rsidR="00F36B25" w:rsidRDefault="00F36B25" w:rsidP="00F36B25">
      <w:pPr>
        <w:pStyle w:val="Ttulo2"/>
        <w:jc w:val="left"/>
        <w:rPr>
          <w:rFonts w:ascii="Andalus" w:hAnsi="Andalus" w:cs="Andalus"/>
          <w:b w:val="0"/>
          <w:i/>
          <w:color w:val="000000"/>
          <w:sz w:val="22"/>
          <w:szCs w:val="22"/>
        </w:rPr>
      </w:pPr>
      <w:r>
        <w:rPr>
          <w:rFonts w:ascii="Andalus" w:hAnsi="Andalus" w:cs="Andalus"/>
          <w:i/>
          <w:color w:val="000000"/>
          <w:sz w:val="22"/>
          <w:szCs w:val="22"/>
        </w:rPr>
        <w:t xml:space="preserve">Señor, Representante de la Empresa: </w:t>
      </w:r>
    </w:p>
    <w:tbl>
      <w:tblPr>
        <w:tblStyle w:val="Tablaconcuadrcula"/>
        <w:tblW w:w="9071" w:type="dxa"/>
        <w:tblBorders>
          <w:bottom w:val="none" w:sz="0" w:space="0" w:color="auto"/>
        </w:tblBorders>
        <w:tblLook w:val="04A0" w:firstRow="1" w:lastRow="0" w:firstColumn="1" w:lastColumn="0" w:noHBand="0" w:noVBand="1"/>
      </w:tblPr>
      <w:tblGrid>
        <w:gridCol w:w="763"/>
        <w:gridCol w:w="3450"/>
        <w:gridCol w:w="2746"/>
        <w:gridCol w:w="2112"/>
      </w:tblGrid>
      <w:tr w:rsidR="00F36B25" w:rsidRPr="00863AC6" w14:paraId="6576AD24" w14:textId="77777777" w:rsidTr="007D6ECB">
        <w:trPr>
          <w:trHeight w:val="690"/>
        </w:trPr>
        <w:tc>
          <w:tcPr>
            <w:tcW w:w="776" w:type="dxa"/>
            <w:tcBorders>
              <w:bottom w:val="single" w:sz="4" w:space="0" w:color="auto"/>
            </w:tcBorders>
          </w:tcPr>
          <w:p w14:paraId="103F7C5C"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520" w:type="dxa"/>
            <w:tcBorders>
              <w:bottom w:val="single" w:sz="4" w:space="0" w:color="auto"/>
            </w:tcBorders>
          </w:tcPr>
          <w:p w14:paraId="6E9284D9"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625" w:type="dxa"/>
            <w:tcBorders>
              <w:bottom w:val="single" w:sz="4" w:space="0" w:color="auto"/>
            </w:tcBorders>
          </w:tcPr>
          <w:p w14:paraId="05FF7837"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150" w:type="dxa"/>
            <w:tcBorders>
              <w:bottom w:val="single" w:sz="4" w:space="0" w:color="auto"/>
            </w:tcBorders>
          </w:tcPr>
          <w:p w14:paraId="34B3815D"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29D0DCE7" w14:textId="77777777" w:rsidTr="007D6ECB">
        <w:trPr>
          <w:trHeight w:val="919"/>
        </w:trPr>
        <w:tc>
          <w:tcPr>
            <w:tcW w:w="776" w:type="dxa"/>
            <w:tcBorders>
              <w:bottom w:val="single" w:sz="24" w:space="0" w:color="auto"/>
            </w:tcBorders>
          </w:tcPr>
          <w:p w14:paraId="14DD2E8C" w14:textId="77777777" w:rsidR="00F36B25" w:rsidRPr="00863AC6" w:rsidRDefault="00F36B25" w:rsidP="00F36B25">
            <w:pPr>
              <w:jc w:val="both"/>
              <w:rPr>
                <w:color w:val="000000"/>
                <w:sz w:val="22"/>
                <w:szCs w:val="22"/>
                <w:lang w:val="es-ES_tradnl"/>
              </w:rPr>
            </w:pPr>
            <w:r w:rsidRPr="00863AC6">
              <w:rPr>
                <w:color w:val="000000"/>
                <w:sz w:val="22"/>
                <w:szCs w:val="22"/>
                <w:lang w:val="es-ES_tradnl"/>
              </w:rPr>
              <w:t>1</w:t>
            </w:r>
          </w:p>
        </w:tc>
        <w:tc>
          <w:tcPr>
            <w:tcW w:w="3520" w:type="dxa"/>
            <w:tcBorders>
              <w:bottom w:val="single" w:sz="24" w:space="0" w:color="auto"/>
            </w:tcBorders>
          </w:tcPr>
          <w:p w14:paraId="787ABE5D" w14:textId="71358067" w:rsidR="00F36B25" w:rsidRPr="00DE1337" w:rsidRDefault="00F36B25" w:rsidP="00F36B25">
            <w:pPr>
              <w:jc w:val="center"/>
              <w:rPr>
                <w:rFonts w:ascii="Century" w:hAnsi="Century"/>
                <w:b/>
                <w:i/>
                <w:color w:val="000000"/>
                <w:sz w:val="22"/>
                <w:szCs w:val="22"/>
                <w:lang w:val="es-ES_tradnl"/>
              </w:rPr>
            </w:pPr>
            <w:proofErr w:type="spellStart"/>
            <w:r w:rsidRPr="00303643">
              <w:rPr>
                <w:rFonts w:ascii="Vijaya" w:hAnsi="Vijaya" w:cs="Vijaya"/>
                <w:color w:val="000000" w:themeColor="text1"/>
                <w:sz w:val="28"/>
                <w:szCs w:val="28"/>
                <w:lang w:val="es-CR"/>
              </w:rPr>
              <w:t>Eurobus</w:t>
            </w:r>
            <w:proofErr w:type="spellEnd"/>
            <w:r w:rsidRPr="00303643">
              <w:rPr>
                <w:rFonts w:ascii="Vijaya" w:hAnsi="Vijaya" w:cs="Vijaya"/>
                <w:color w:val="000000" w:themeColor="text1"/>
                <w:sz w:val="28"/>
                <w:szCs w:val="28"/>
                <w:lang w:val="es-CR"/>
              </w:rPr>
              <w:t xml:space="preserve"> SA</w:t>
            </w:r>
          </w:p>
        </w:tc>
        <w:tc>
          <w:tcPr>
            <w:tcW w:w="2625" w:type="dxa"/>
            <w:tcBorders>
              <w:bottom w:val="single" w:sz="24" w:space="0" w:color="auto"/>
            </w:tcBorders>
          </w:tcPr>
          <w:p w14:paraId="7E722B74" w14:textId="77777777" w:rsidR="00F36B25" w:rsidRPr="00303643" w:rsidRDefault="00F36B25" w:rsidP="00F36B25">
            <w:pPr>
              <w:jc w:val="both"/>
              <w:rPr>
                <w:rFonts w:ascii="Vijaya" w:hAnsi="Vijaya" w:cs="Vijaya"/>
                <w:color w:val="000000" w:themeColor="text1"/>
                <w:sz w:val="28"/>
                <w:szCs w:val="28"/>
                <w:lang w:val="es-CR"/>
              </w:rPr>
            </w:pPr>
            <w:hyperlink r:id="rId9" w:history="1">
              <w:r w:rsidRPr="00303643">
                <w:rPr>
                  <w:rStyle w:val="Hipervnculo"/>
                  <w:rFonts w:ascii="Vijaya" w:hAnsi="Vijaya" w:cs="Vijaya"/>
                  <w:sz w:val="28"/>
                  <w:szCs w:val="28"/>
                  <w:lang w:val="es-CR"/>
                </w:rPr>
                <w:t>ebermudez@eurobuscr.com</w:t>
              </w:r>
            </w:hyperlink>
          </w:p>
          <w:p w14:paraId="18F7D0A0" w14:textId="7CF9FCFE" w:rsidR="00F36B25" w:rsidRPr="00863AC6" w:rsidRDefault="00F36B25" w:rsidP="00F36B25">
            <w:pPr>
              <w:jc w:val="both"/>
              <w:rPr>
                <w:color w:val="000000"/>
                <w:sz w:val="22"/>
                <w:szCs w:val="22"/>
                <w:lang w:val="es-ES_tradnl"/>
              </w:rPr>
            </w:pPr>
            <w:hyperlink r:id="rId10" w:history="1">
              <w:r w:rsidRPr="00303643">
                <w:rPr>
                  <w:rStyle w:val="Hipervnculo"/>
                  <w:rFonts w:ascii="Vijaya" w:hAnsi="Vijaya" w:cs="Vijaya"/>
                  <w:sz w:val="28"/>
                  <w:szCs w:val="28"/>
                </w:rPr>
                <w:t>jzeledon</w:t>
              </w:r>
              <w:r w:rsidRPr="00303643">
                <w:rPr>
                  <w:rStyle w:val="Hipervnculo"/>
                  <w:rFonts w:ascii="Vijaya" w:hAnsi="Vijaya" w:cs="Vijaya"/>
                  <w:sz w:val="28"/>
                  <w:szCs w:val="28"/>
                  <w:lang w:val="es-CR"/>
                </w:rPr>
                <w:t>@eurobuscr.com</w:t>
              </w:r>
            </w:hyperlink>
          </w:p>
        </w:tc>
        <w:tc>
          <w:tcPr>
            <w:tcW w:w="2150" w:type="dxa"/>
            <w:tcBorders>
              <w:bottom w:val="single" w:sz="24" w:space="0" w:color="auto"/>
            </w:tcBorders>
          </w:tcPr>
          <w:p w14:paraId="760B47DD" w14:textId="77777777" w:rsidR="00F36B25" w:rsidRPr="00863AC6" w:rsidRDefault="00F36B25" w:rsidP="00F36B25">
            <w:pPr>
              <w:jc w:val="both"/>
              <w:rPr>
                <w:color w:val="000000"/>
                <w:sz w:val="22"/>
                <w:szCs w:val="22"/>
                <w:lang w:val="es-ES_tradnl"/>
              </w:rPr>
            </w:pPr>
          </w:p>
        </w:tc>
      </w:tr>
    </w:tbl>
    <w:p w14:paraId="33E9B42C" w14:textId="77777777" w:rsidR="00F36B25" w:rsidRDefault="00F36B25" w:rsidP="00DF0BBE">
      <w:pPr>
        <w:jc w:val="both"/>
        <w:rPr>
          <w:rFonts w:ascii="Vijaya" w:hAnsi="Vijaya" w:cs="Vijaya"/>
          <w:color w:val="000000" w:themeColor="text1"/>
          <w:sz w:val="28"/>
          <w:szCs w:val="28"/>
          <w:lang w:val="es-ES_tradnl"/>
        </w:rPr>
      </w:pPr>
    </w:p>
    <w:tbl>
      <w:tblPr>
        <w:tblStyle w:val="Tablaconcuadrcula"/>
        <w:tblW w:w="9116" w:type="dxa"/>
        <w:tblLook w:val="04A0" w:firstRow="1" w:lastRow="0" w:firstColumn="1" w:lastColumn="0" w:noHBand="0" w:noVBand="1"/>
      </w:tblPr>
      <w:tblGrid>
        <w:gridCol w:w="760"/>
        <w:gridCol w:w="3197"/>
        <w:gridCol w:w="3248"/>
        <w:gridCol w:w="1911"/>
      </w:tblGrid>
      <w:tr w:rsidR="00F36B25" w:rsidRPr="00863AC6" w14:paraId="56FB03D3" w14:textId="77777777" w:rsidTr="00F36B25">
        <w:trPr>
          <w:trHeight w:val="561"/>
        </w:trPr>
        <w:tc>
          <w:tcPr>
            <w:tcW w:w="760" w:type="dxa"/>
          </w:tcPr>
          <w:p w14:paraId="6BC18183"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197" w:type="dxa"/>
          </w:tcPr>
          <w:p w14:paraId="79926BC2"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3248" w:type="dxa"/>
          </w:tcPr>
          <w:p w14:paraId="013CE459"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1911" w:type="dxa"/>
          </w:tcPr>
          <w:p w14:paraId="1810C8F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180A7DAE" w14:textId="77777777" w:rsidTr="00F36B25">
        <w:trPr>
          <w:trHeight w:val="936"/>
        </w:trPr>
        <w:tc>
          <w:tcPr>
            <w:tcW w:w="760" w:type="dxa"/>
          </w:tcPr>
          <w:p w14:paraId="76CE954C" w14:textId="77777777" w:rsidR="00F36B25" w:rsidRPr="00863AC6" w:rsidRDefault="00F36B25" w:rsidP="00F36B25">
            <w:pPr>
              <w:jc w:val="both"/>
              <w:rPr>
                <w:color w:val="000000"/>
                <w:sz w:val="22"/>
                <w:szCs w:val="22"/>
                <w:lang w:val="es-ES_tradnl"/>
              </w:rPr>
            </w:pPr>
            <w:r w:rsidRPr="00863AC6">
              <w:rPr>
                <w:color w:val="000000"/>
                <w:sz w:val="22"/>
                <w:szCs w:val="22"/>
                <w:lang w:val="es-ES_tradnl"/>
              </w:rPr>
              <w:t>2</w:t>
            </w:r>
          </w:p>
        </w:tc>
        <w:tc>
          <w:tcPr>
            <w:tcW w:w="3197" w:type="dxa"/>
          </w:tcPr>
          <w:p w14:paraId="554B72BA" w14:textId="77777777" w:rsidR="00F36B25" w:rsidRPr="00303643" w:rsidRDefault="00F36B25" w:rsidP="00F36B25">
            <w:pPr>
              <w:jc w:val="both"/>
              <w:rPr>
                <w:rFonts w:ascii="Vijaya" w:hAnsi="Vijaya" w:cs="Vijaya"/>
                <w:color w:val="000000" w:themeColor="text1"/>
                <w:sz w:val="28"/>
                <w:szCs w:val="28"/>
                <w:lang w:val="es-CR"/>
              </w:rPr>
            </w:pPr>
            <w:r w:rsidRPr="00303643">
              <w:rPr>
                <w:rFonts w:ascii="Vijaya" w:hAnsi="Vijaya" w:cs="Vijaya"/>
                <w:color w:val="000000" w:themeColor="text1"/>
                <w:sz w:val="28"/>
                <w:szCs w:val="28"/>
                <w:lang w:val="es-CR"/>
              </w:rPr>
              <w:t>Taller Vargas Matamoros</w:t>
            </w:r>
          </w:p>
          <w:p w14:paraId="0547BB6B" w14:textId="104F826E" w:rsidR="00F36B25" w:rsidRPr="00DE1337" w:rsidRDefault="00F36B25" w:rsidP="00F36B25">
            <w:pPr>
              <w:jc w:val="center"/>
              <w:rPr>
                <w:rFonts w:ascii="Century" w:hAnsi="Century"/>
                <w:b/>
                <w:i/>
                <w:color w:val="000000"/>
                <w:sz w:val="22"/>
                <w:szCs w:val="22"/>
                <w:lang w:val="es-ES_tradnl"/>
              </w:rPr>
            </w:pPr>
          </w:p>
        </w:tc>
        <w:tc>
          <w:tcPr>
            <w:tcW w:w="3248" w:type="dxa"/>
          </w:tcPr>
          <w:p w14:paraId="0694B7EB" w14:textId="4A7D2F53" w:rsidR="00F36B25" w:rsidRPr="00863AC6" w:rsidRDefault="00F36B25" w:rsidP="00F36B25">
            <w:pPr>
              <w:jc w:val="center"/>
              <w:rPr>
                <w:color w:val="000000"/>
                <w:sz w:val="22"/>
                <w:szCs w:val="22"/>
                <w:lang w:val="es-ES_tradnl"/>
              </w:rPr>
            </w:pPr>
            <w:r w:rsidRPr="00303643">
              <w:rPr>
                <w:rFonts w:ascii="Vijaya" w:hAnsi="Vijaya" w:cs="Vijaya"/>
                <w:color w:val="000000" w:themeColor="text1"/>
                <w:sz w:val="28"/>
                <w:szCs w:val="28"/>
                <w:lang w:val="es-CR"/>
              </w:rPr>
              <w:t>kaguilar@vargasmatamoros.com</w:t>
            </w:r>
          </w:p>
        </w:tc>
        <w:tc>
          <w:tcPr>
            <w:tcW w:w="1911" w:type="dxa"/>
          </w:tcPr>
          <w:p w14:paraId="12606B8B" w14:textId="77777777" w:rsidR="00F36B25" w:rsidRPr="00863AC6" w:rsidRDefault="00F36B25" w:rsidP="00F36B25">
            <w:pPr>
              <w:jc w:val="both"/>
              <w:rPr>
                <w:color w:val="000000"/>
                <w:sz w:val="22"/>
                <w:szCs w:val="22"/>
                <w:lang w:val="es-ES_tradnl"/>
              </w:rPr>
            </w:pPr>
          </w:p>
        </w:tc>
      </w:tr>
    </w:tbl>
    <w:p w14:paraId="658428F1"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656"/>
        <w:gridCol w:w="3592"/>
        <w:gridCol w:w="3095"/>
        <w:gridCol w:w="1773"/>
      </w:tblGrid>
      <w:tr w:rsidR="00F36B25" w:rsidRPr="00863AC6" w14:paraId="116DD571" w14:textId="77777777" w:rsidTr="007D6ECB">
        <w:trPr>
          <w:trHeight w:val="561"/>
        </w:trPr>
        <w:tc>
          <w:tcPr>
            <w:tcW w:w="656" w:type="dxa"/>
          </w:tcPr>
          <w:p w14:paraId="1A239040"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592" w:type="dxa"/>
          </w:tcPr>
          <w:p w14:paraId="6161B3E6"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3095" w:type="dxa"/>
          </w:tcPr>
          <w:p w14:paraId="7C3F77C9"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1773" w:type="dxa"/>
          </w:tcPr>
          <w:p w14:paraId="29E3562D"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066ECE1E" w14:textId="77777777" w:rsidTr="007D6ECB">
        <w:trPr>
          <w:trHeight w:val="936"/>
        </w:trPr>
        <w:tc>
          <w:tcPr>
            <w:tcW w:w="656" w:type="dxa"/>
          </w:tcPr>
          <w:p w14:paraId="3DA20267"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3</w:t>
            </w:r>
          </w:p>
        </w:tc>
        <w:tc>
          <w:tcPr>
            <w:tcW w:w="3592" w:type="dxa"/>
          </w:tcPr>
          <w:p w14:paraId="0B4305A9" w14:textId="77777777" w:rsidR="00F36B25" w:rsidRDefault="00F36B25" w:rsidP="007D6ECB">
            <w:pPr>
              <w:jc w:val="center"/>
              <w:rPr>
                <w:rFonts w:ascii="Century" w:hAnsi="Century"/>
                <w:b/>
                <w:i/>
                <w:color w:val="000000"/>
                <w:sz w:val="22"/>
                <w:szCs w:val="22"/>
                <w:lang w:val="es-CR"/>
              </w:rPr>
            </w:pPr>
          </w:p>
          <w:p w14:paraId="253CC883" w14:textId="77777777" w:rsidR="00F36B25" w:rsidRPr="00DE1337" w:rsidRDefault="00F36B25" w:rsidP="007D6ECB">
            <w:pPr>
              <w:jc w:val="center"/>
              <w:rPr>
                <w:rFonts w:ascii="Century" w:hAnsi="Century"/>
                <w:b/>
                <w:i/>
                <w:color w:val="000000"/>
                <w:sz w:val="22"/>
                <w:szCs w:val="22"/>
                <w:lang w:val="es-CR"/>
              </w:rPr>
            </w:pPr>
            <w:r>
              <w:rPr>
                <w:rFonts w:ascii="Century" w:hAnsi="Century"/>
                <w:b/>
                <w:i/>
                <w:color w:val="000000"/>
                <w:sz w:val="22"/>
                <w:szCs w:val="22"/>
                <w:lang w:val="es-CR"/>
              </w:rPr>
              <w:t>Metra del Caribe S.A.</w:t>
            </w:r>
          </w:p>
        </w:tc>
        <w:tc>
          <w:tcPr>
            <w:tcW w:w="3095" w:type="dxa"/>
          </w:tcPr>
          <w:p w14:paraId="27E51232" w14:textId="77777777" w:rsidR="00F36B25" w:rsidRDefault="00F36B25" w:rsidP="007D6ECB">
            <w:pPr>
              <w:jc w:val="center"/>
              <w:rPr>
                <w:color w:val="000000"/>
                <w:sz w:val="22"/>
                <w:szCs w:val="22"/>
                <w:lang w:val="es-CR"/>
              </w:rPr>
            </w:pPr>
            <w:r>
              <w:rPr>
                <w:color w:val="000000"/>
                <w:sz w:val="22"/>
                <w:szCs w:val="22"/>
                <w:lang w:val="es-CR"/>
              </w:rPr>
              <w:t>2710-2270</w:t>
            </w:r>
          </w:p>
          <w:p w14:paraId="19F7E261" w14:textId="77777777" w:rsidR="00F36B25" w:rsidRPr="00863AC6" w:rsidRDefault="00F36B25" w:rsidP="007D6ECB">
            <w:pPr>
              <w:jc w:val="center"/>
              <w:rPr>
                <w:color w:val="000000"/>
                <w:sz w:val="22"/>
                <w:szCs w:val="22"/>
                <w:lang w:val="es-CR"/>
              </w:rPr>
            </w:pPr>
            <w:r>
              <w:rPr>
                <w:color w:val="000000"/>
                <w:sz w:val="22"/>
                <w:szCs w:val="22"/>
                <w:lang w:val="es-CR"/>
              </w:rPr>
              <w:t>tallermetracaribe@ice.co.cr</w:t>
            </w:r>
          </w:p>
        </w:tc>
        <w:tc>
          <w:tcPr>
            <w:tcW w:w="1773" w:type="dxa"/>
          </w:tcPr>
          <w:p w14:paraId="55B47163" w14:textId="77777777" w:rsidR="00F36B25" w:rsidRPr="00863AC6" w:rsidRDefault="00F36B25" w:rsidP="007D6ECB">
            <w:pPr>
              <w:jc w:val="both"/>
              <w:rPr>
                <w:color w:val="000000"/>
                <w:sz w:val="22"/>
                <w:szCs w:val="22"/>
                <w:lang w:val="es-ES_tradnl"/>
              </w:rPr>
            </w:pPr>
          </w:p>
        </w:tc>
      </w:tr>
    </w:tbl>
    <w:p w14:paraId="63E5FEA2"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817"/>
        <w:gridCol w:w="3741"/>
        <w:gridCol w:w="2279"/>
        <w:gridCol w:w="2279"/>
      </w:tblGrid>
      <w:tr w:rsidR="00F36B25" w:rsidRPr="00863AC6" w14:paraId="14CA3C0C" w14:textId="77777777" w:rsidTr="007D6ECB">
        <w:trPr>
          <w:trHeight w:val="561"/>
        </w:trPr>
        <w:tc>
          <w:tcPr>
            <w:tcW w:w="817" w:type="dxa"/>
          </w:tcPr>
          <w:p w14:paraId="09666D5D"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741" w:type="dxa"/>
          </w:tcPr>
          <w:p w14:paraId="397E3A77"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279" w:type="dxa"/>
          </w:tcPr>
          <w:p w14:paraId="3A95AB1E"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279" w:type="dxa"/>
          </w:tcPr>
          <w:p w14:paraId="1AD2671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7250864B" w14:textId="77777777" w:rsidTr="007D6ECB">
        <w:trPr>
          <w:trHeight w:val="936"/>
        </w:trPr>
        <w:tc>
          <w:tcPr>
            <w:tcW w:w="817" w:type="dxa"/>
          </w:tcPr>
          <w:p w14:paraId="2D6E458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4</w:t>
            </w:r>
          </w:p>
        </w:tc>
        <w:tc>
          <w:tcPr>
            <w:tcW w:w="3741" w:type="dxa"/>
          </w:tcPr>
          <w:p w14:paraId="7A6EAD46" w14:textId="77777777" w:rsidR="00F36B25" w:rsidRDefault="00F36B25" w:rsidP="007D6ECB">
            <w:pPr>
              <w:rPr>
                <w:color w:val="000000"/>
                <w:sz w:val="22"/>
                <w:szCs w:val="22"/>
                <w:lang w:val="es-CR"/>
              </w:rPr>
            </w:pPr>
          </w:p>
          <w:p w14:paraId="02FA5716" w14:textId="77777777" w:rsidR="00F36B25" w:rsidRPr="00DE1337" w:rsidRDefault="00F36B25" w:rsidP="007D6ECB">
            <w:pPr>
              <w:rPr>
                <w:rFonts w:ascii="Century" w:hAnsi="Century"/>
                <w:b/>
                <w:i/>
                <w:color w:val="000000"/>
                <w:sz w:val="22"/>
                <w:szCs w:val="22"/>
                <w:lang w:val="es-CR"/>
              </w:rPr>
            </w:pPr>
            <w:r>
              <w:rPr>
                <w:rFonts w:ascii="Century" w:hAnsi="Century"/>
                <w:b/>
                <w:i/>
                <w:color w:val="000000"/>
                <w:sz w:val="22"/>
                <w:szCs w:val="22"/>
                <w:lang w:val="es-CR"/>
              </w:rPr>
              <w:t xml:space="preserve">Grupo </w:t>
            </w:r>
            <w:proofErr w:type="spellStart"/>
            <w:r>
              <w:rPr>
                <w:rFonts w:ascii="Century" w:hAnsi="Century"/>
                <w:b/>
                <w:i/>
                <w:color w:val="000000"/>
                <w:sz w:val="22"/>
                <w:szCs w:val="22"/>
                <w:lang w:val="es-CR"/>
              </w:rPr>
              <w:t>Reysa</w:t>
            </w:r>
            <w:proofErr w:type="spellEnd"/>
            <w:r>
              <w:rPr>
                <w:rFonts w:ascii="Century" w:hAnsi="Century"/>
                <w:b/>
                <w:i/>
                <w:color w:val="000000"/>
                <w:sz w:val="22"/>
                <w:szCs w:val="22"/>
                <w:lang w:val="es-CR"/>
              </w:rPr>
              <w:t xml:space="preserve"> S.A.</w:t>
            </w:r>
            <w:r w:rsidRPr="00DE1337">
              <w:rPr>
                <w:rFonts w:ascii="Century" w:hAnsi="Century"/>
                <w:b/>
                <w:i/>
                <w:color w:val="000000"/>
                <w:sz w:val="22"/>
                <w:szCs w:val="22"/>
                <w:lang w:val="es-CR"/>
              </w:rPr>
              <w:t xml:space="preserve"> </w:t>
            </w:r>
          </w:p>
        </w:tc>
        <w:tc>
          <w:tcPr>
            <w:tcW w:w="2279" w:type="dxa"/>
          </w:tcPr>
          <w:p w14:paraId="58EB95D2" w14:textId="77777777" w:rsidR="00F36B25" w:rsidRDefault="00F36B25" w:rsidP="007D6ECB">
            <w:pPr>
              <w:jc w:val="center"/>
              <w:rPr>
                <w:color w:val="000000"/>
                <w:sz w:val="22"/>
                <w:szCs w:val="22"/>
                <w:lang w:val="es-CR"/>
              </w:rPr>
            </w:pPr>
          </w:p>
          <w:p w14:paraId="60DF8749" w14:textId="77777777" w:rsidR="00F36B25" w:rsidRDefault="00F36B25" w:rsidP="007D6ECB">
            <w:pPr>
              <w:jc w:val="center"/>
              <w:rPr>
                <w:color w:val="000000"/>
                <w:sz w:val="22"/>
                <w:szCs w:val="22"/>
                <w:lang w:val="es-CR"/>
              </w:rPr>
            </w:pPr>
            <w:r>
              <w:rPr>
                <w:color w:val="000000"/>
                <w:sz w:val="22"/>
                <w:szCs w:val="22"/>
                <w:lang w:val="es-CR"/>
              </w:rPr>
              <w:t>2710-3926</w:t>
            </w:r>
          </w:p>
          <w:p w14:paraId="7A55DEDF" w14:textId="77777777" w:rsidR="00F36B25" w:rsidRPr="00863AC6" w:rsidRDefault="00F36B25" w:rsidP="007D6ECB">
            <w:pPr>
              <w:jc w:val="center"/>
              <w:rPr>
                <w:color w:val="000000"/>
                <w:sz w:val="22"/>
                <w:szCs w:val="22"/>
                <w:lang w:val="es-CR"/>
              </w:rPr>
            </w:pPr>
            <w:r>
              <w:rPr>
                <w:color w:val="000000"/>
                <w:sz w:val="22"/>
                <w:szCs w:val="22"/>
                <w:lang w:val="es-CR"/>
              </w:rPr>
              <w:t>reysa@ice.co.cr</w:t>
            </w:r>
          </w:p>
        </w:tc>
        <w:tc>
          <w:tcPr>
            <w:tcW w:w="2279" w:type="dxa"/>
          </w:tcPr>
          <w:p w14:paraId="4B540BAB" w14:textId="77777777" w:rsidR="00F36B25" w:rsidRPr="00863AC6" w:rsidRDefault="00F36B25" w:rsidP="007D6ECB">
            <w:pPr>
              <w:jc w:val="both"/>
              <w:rPr>
                <w:color w:val="000000"/>
                <w:sz w:val="22"/>
                <w:szCs w:val="22"/>
                <w:lang w:val="es-ES_tradnl"/>
              </w:rPr>
            </w:pPr>
          </w:p>
        </w:tc>
      </w:tr>
    </w:tbl>
    <w:p w14:paraId="163CF006"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55"/>
        <w:gridCol w:w="3384"/>
        <w:gridCol w:w="2893"/>
        <w:gridCol w:w="2084"/>
      </w:tblGrid>
      <w:tr w:rsidR="00F36B25" w:rsidRPr="00863AC6" w14:paraId="2C3533A2" w14:textId="77777777" w:rsidTr="007D6ECB">
        <w:trPr>
          <w:trHeight w:val="561"/>
        </w:trPr>
        <w:tc>
          <w:tcPr>
            <w:tcW w:w="817" w:type="dxa"/>
          </w:tcPr>
          <w:p w14:paraId="3AD0C490"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741" w:type="dxa"/>
          </w:tcPr>
          <w:p w14:paraId="76118C7F"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279" w:type="dxa"/>
          </w:tcPr>
          <w:p w14:paraId="1A47C938"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279" w:type="dxa"/>
          </w:tcPr>
          <w:p w14:paraId="4EFF1E2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5BC677C5" w14:textId="77777777" w:rsidTr="007D6ECB">
        <w:trPr>
          <w:trHeight w:val="936"/>
        </w:trPr>
        <w:tc>
          <w:tcPr>
            <w:tcW w:w="817" w:type="dxa"/>
          </w:tcPr>
          <w:p w14:paraId="100AA9C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5</w:t>
            </w:r>
          </w:p>
        </w:tc>
        <w:tc>
          <w:tcPr>
            <w:tcW w:w="3741" w:type="dxa"/>
          </w:tcPr>
          <w:p w14:paraId="04207F5B" w14:textId="77777777" w:rsidR="00F36B25" w:rsidRDefault="00F36B25" w:rsidP="007D6ECB">
            <w:pPr>
              <w:rPr>
                <w:color w:val="000000"/>
                <w:sz w:val="22"/>
                <w:szCs w:val="22"/>
                <w:lang w:val="es-CR"/>
              </w:rPr>
            </w:pPr>
          </w:p>
          <w:p w14:paraId="6DC278C8" w14:textId="77777777" w:rsidR="00F36B25" w:rsidRPr="00DE1337" w:rsidRDefault="00F36B25" w:rsidP="007D6ECB">
            <w:pPr>
              <w:rPr>
                <w:rFonts w:ascii="Century" w:hAnsi="Century"/>
                <w:b/>
                <w:i/>
                <w:color w:val="000000"/>
                <w:sz w:val="22"/>
                <w:szCs w:val="22"/>
                <w:lang w:val="es-CR"/>
              </w:rPr>
            </w:pPr>
            <w:r>
              <w:rPr>
                <w:rFonts w:ascii="Century" w:hAnsi="Century"/>
                <w:b/>
                <w:i/>
                <w:color w:val="000000"/>
                <w:sz w:val="22"/>
                <w:szCs w:val="22"/>
                <w:lang w:val="es-CR"/>
              </w:rPr>
              <w:t>Corp. Industrial Rio Verde</w:t>
            </w:r>
            <w:r w:rsidRPr="00DE1337">
              <w:rPr>
                <w:rFonts w:ascii="Century" w:hAnsi="Century"/>
                <w:b/>
                <w:i/>
                <w:color w:val="000000"/>
                <w:sz w:val="22"/>
                <w:szCs w:val="22"/>
                <w:lang w:val="es-CR"/>
              </w:rPr>
              <w:t xml:space="preserve"> </w:t>
            </w:r>
          </w:p>
        </w:tc>
        <w:tc>
          <w:tcPr>
            <w:tcW w:w="2279" w:type="dxa"/>
          </w:tcPr>
          <w:p w14:paraId="58A08FBC" w14:textId="77777777" w:rsidR="00F36B25" w:rsidRDefault="00F36B25" w:rsidP="007D6ECB">
            <w:pPr>
              <w:jc w:val="center"/>
              <w:rPr>
                <w:color w:val="000000"/>
                <w:sz w:val="22"/>
                <w:szCs w:val="22"/>
                <w:lang w:val="es-CR"/>
              </w:rPr>
            </w:pPr>
          </w:p>
          <w:p w14:paraId="22B6FB89" w14:textId="77777777" w:rsidR="00F36B25" w:rsidRDefault="00F36B25" w:rsidP="007D6ECB">
            <w:pPr>
              <w:jc w:val="center"/>
              <w:rPr>
                <w:color w:val="000000"/>
                <w:sz w:val="22"/>
                <w:szCs w:val="22"/>
                <w:lang w:val="es-CR"/>
              </w:rPr>
            </w:pPr>
            <w:r>
              <w:rPr>
                <w:color w:val="000000"/>
                <w:sz w:val="22"/>
                <w:szCs w:val="22"/>
                <w:lang w:val="es-CR"/>
              </w:rPr>
              <w:t>2710-7427</w:t>
            </w:r>
          </w:p>
          <w:p w14:paraId="60DC813F" w14:textId="77777777" w:rsidR="00F36B25" w:rsidRPr="00863AC6" w:rsidRDefault="00F36B25" w:rsidP="007D6ECB">
            <w:pPr>
              <w:jc w:val="center"/>
              <w:rPr>
                <w:color w:val="000000"/>
                <w:sz w:val="22"/>
                <w:szCs w:val="22"/>
                <w:lang w:val="es-CR"/>
              </w:rPr>
            </w:pPr>
            <w:r>
              <w:rPr>
                <w:color w:val="000000"/>
                <w:sz w:val="22"/>
                <w:szCs w:val="22"/>
                <w:lang w:val="es-CR"/>
              </w:rPr>
              <w:t>rioverdedelcaribe@gmail.com</w:t>
            </w:r>
          </w:p>
        </w:tc>
        <w:tc>
          <w:tcPr>
            <w:tcW w:w="2279" w:type="dxa"/>
          </w:tcPr>
          <w:p w14:paraId="06573CDC" w14:textId="77777777" w:rsidR="00F36B25" w:rsidRPr="00863AC6" w:rsidRDefault="00F36B25" w:rsidP="007D6ECB">
            <w:pPr>
              <w:jc w:val="both"/>
              <w:rPr>
                <w:color w:val="000000"/>
                <w:sz w:val="22"/>
                <w:szCs w:val="22"/>
                <w:lang w:val="es-ES_tradnl"/>
              </w:rPr>
            </w:pPr>
          </w:p>
        </w:tc>
      </w:tr>
    </w:tbl>
    <w:p w14:paraId="0B1AB4F8"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80"/>
        <w:gridCol w:w="3526"/>
        <w:gridCol w:w="2649"/>
        <w:gridCol w:w="2161"/>
      </w:tblGrid>
      <w:tr w:rsidR="00F36B25" w:rsidRPr="00863AC6" w14:paraId="76F0D2C6" w14:textId="77777777" w:rsidTr="007D6ECB">
        <w:trPr>
          <w:trHeight w:val="561"/>
        </w:trPr>
        <w:tc>
          <w:tcPr>
            <w:tcW w:w="780" w:type="dxa"/>
          </w:tcPr>
          <w:p w14:paraId="1A9D51F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526" w:type="dxa"/>
          </w:tcPr>
          <w:p w14:paraId="205ED364"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649" w:type="dxa"/>
          </w:tcPr>
          <w:p w14:paraId="70E0688F"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161" w:type="dxa"/>
          </w:tcPr>
          <w:p w14:paraId="6C182FDB"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106728AA" w14:textId="77777777" w:rsidTr="007D6ECB">
        <w:trPr>
          <w:trHeight w:val="936"/>
        </w:trPr>
        <w:tc>
          <w:tcPr>
            <w:tcW w:w="780" w:type="dxa"/>
          </w:tcPr>
          <w:p w14:paraId="0FD2FDA1"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6</w:t>
            </w:r>
          </w:p>
        </w:tc>
        <w:tc>
          <w:tcPr>
            <w:tcW w:w="3526" w:type="dxa"/>
          </w:tcPr>
          <w:p w14:paraId="2C58BB2B" w14:textId="77777777" w:rsidR="00F36B25" w:rsidRDefault="00F36B25" w:rsidP="007D6ECB">
            <w:pPr>
              <w:rPr>
                <w:color w:val="000000"/>
                <w:sz w:val="22"/>
                <w:szCs w:val="22"/>
                <w:lang w:val="es-CR"/>
              </w:rPr>
            </w:pPr>
          </w:p>
          <w:p w14:paraId="63112481" w14:textId="77777777" w:rsidR="00F36B25" w:rsidRPr="00DE1337" w:rsidRDefault="00F36B25" w:rsidP="007D6ECB">
            <w:pPr>
              <w:rPr>
                <w:rFonts w:ascii="Century" w:hAnsi="Century"/>
                <w:b/>
                <w:i/>
                <w:color w:val="000000"/>
                <w:sz w:val="22"/>
                <w:szCs w:val="22"/>
                <w:lang w:val="es-CR"/>
              </w:rPr>
            </w:pPr>
            <w:proofErr w:type="spellStart"/>
            <w:r>
              <w:rPr>
                <w:rFonts w:ascii="Century" w:hAnsi="Century"/>
                <w:b/>
                <w:i/>
                <w:color w:val="000000"/>
                <w:sz w:val="22"/>
                <w:szCs w:val="22"/>
                <w:lang w:val="es-CR"/>
              </w:rPr>
              <w:t>Infadajo</w:t>
            </w:r>
            <w:proofErr w:type="spellEnd"/>
            <w:r>
              <w:rPr>
                <w:rFonts w:ascii="Century" w:hAnsi="Century"/>
                <w:b/>
                <w:i/>
                <w:color w:val="000000"/>
                <w:sz w:val="22"/>
                <w:szCs w:val="22"/>
                <w:lang w:val="es-CR"/>
              </w:rPr>
              <w:t xml:space="preserve"> S.A.</w:t>
            </w:r>
          </w:p>
        </w:tc>
        <w:tc>
          <w:tcPr>
            <w:tcW w:w="2649" w:type="dxa"/>
          </w:tcPr>
          <w:p w14:paraId="23B2586F" w14:textId="77777777" w:rsidR="00F36B25" w:rsidRDefault="00F36B25" w:rsidP="007D6ECB">
            <w:pPr>
              <w:jc w:val="center"/>
              <w:rPr>
                <w:color w:val="000000"/>
                <w:sz w:val="22"/>
                <w:szCs w:val="22"/>
                <w:lang w:val="es-CR"/>
              </w:rPr>
            </w:pPr>
          </w:p>
          <w:p w14:paraId="0BF75F90" w14:textId="77777777" w:rsidR="00F36B25" w:rsidRDefault="00F36B25" w:rsidP="007D6ECB">
            <w:pPr>
              <w:jc w:val="center"/>
              <w:rPr>
                <w:color w:val="000000"/>
                <w:sz w:val="22"/>
                <w:szCs w:val="22"/>
                <w:lang w:val="es-CR"/>
              </w:rPr>
            </w:pPr>
            <w:r>
              <w:rPr>
                <w:color w:val="000000"/>
                <w:sz w:val="22"/>
                <w:szCs w:val="22"/>
                <w:lang w:val="es-CR"/>
              </w:rPr>
              <w:t>2710-1576</w:t>
            </w:r>
          </w:p>
          <w:p w14:paraId="2C19C47F" w14:textId="77777777" w:rsidR="00F36B25" w:rsidRPr="00863AC6" w:rsidRDefault="00F36B25" w:rsidP="007D6ECB">
            <w:pPr>
              <w:jc w:val="center"/>
              <w:rPr>
                <w:color w:val="000000"/>
                <w:sz w:val="22"/>
                <w:szCs w:val="22"/>
                <w:lang w:val="es-CR"/>
              </w:rPr>
            </w:pPr>
            <w:r>
              <w:rPr>
                <w:color w:val="000000"/>
                <w:sz w:val="22"/>
                <w:szCs w:val="22"/>
                <w:lang w:val="es-CR"/>
              </w:rPr>
              <w:t>infadajo@hotmail.com</w:t>
            </w:r>
          </w:p>
        </w:tc>
        <w:tc>
          <w:tcPr>
            <w:tcW w:w="2161" w:type="dxa"/>
          </w:tcPr>
          <w:p w14:paraId="739403EA" w14:textId="77777777" w:rsidR="00F36B25" w:rsidRPr="00863AC6" w:rsidRDefault="00F36B25" w:rsidP="007D6ECB">
            <w:pPr>
              <w:jc w:val="both"/>
              <w:rPr>
                <w:color w:val="000000"/>
                <w:sz w:val="22"/>
                <w:szCs w:val="22"/>
                <w:lang w:val="es-ES_tradnl"/>
              </w:rPr>
            </w:pPr>
          </w:p>
        </w:tc>
      </w:tr>
    </w:tbl>
    <w:p w14:paraId="608FB096"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29"/>
        <w:gridCol w:w="3235"/>
        <w:gridCol w:w="3150"/>
        <w:gridCol w:w="2002"/>
      </w:tblGrid>
      <w:tr w:rsidR="00F36B25" w:rsidRPr="00863AC6" w14:paraId="2D885918" w14:textId="77777777" w:rsidTr="007D6ECB">
        <w:trPr>
          <w:trHeight w:val="561"/>
        </w:trPr>
        <w:tc>
          <w:tcPr>
            <w:tcW w:w="817" w:type="dxa"/>
          </w:tcPr>
          <w:p w14:paraId="0376587E"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lastRenderedPageBreak/>
              <w:t>N.</w:t>
            </w:r>
          </w:p>
        </w:tc>
        <w:tc>
          <w:tcPr>
            <w:tcW w:w="3741" w:type="dxa"/>
          </w:tcPr>
          <w:p w14:paraId="6E2D7FC2"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279" w:type="dxa"/>
          </w:tcPr>
          <w:p w14:paraId="628B3933"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279" w:type="dxa"/>
          </w:tcPr>
          <w:p w14:paraId="121E3FF5"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09053095" w14:textId="77777777" w:rsidTr="007D6ECB">
        <w:trPr>
          <w:trHeight w:val="936"/>
        </w:trPr>
        <w:tc>
          <w:tcPr>
            <w:tcW w:w="817" w:type="dxa"/>
          </w:tcPr>
          <w:p w14:paraId="62CEC54F"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7</w:t>
            </w:r>
          </w:p>
        </w:tc>
        <w:tc>
          <w:tcPr>
            <w:tcW w:w="3741" w:type="dxa"/>
          </w:tcPr>
          <w:p w14:paraId="31744E81" w14:textId="77777777" w:rsidR="00F36B25" w:rsidRDefault="00F36B25" w:rsidP="007D6ECB">
            <w:pPr>
              <w:rPr>
                <w:color w:val="000000"/>
                <w:sz w:val="22"/>
                <w:szCs w:val="22"/>
                <w:lang w:val="es-CR"/>
              </w:rPr>
            </w:pPr>
          </w:p>
          <w:p w14:paraId="55F4666E" w14:textId="77777777" w:rsidR="00F36B25" w:rsidRPr="00996C65" w:rsidRDefault="00F36B25" w:rsidP="007D6ECB">
            <w:pPr>
              <w:jc w:val="center"/>
              <w:rPr>
                <w:rFonts w:ascii="Century" w:hAnsi="Century"/>
                <w:b/>
                <w:i/>
                <w:color w:val="000000"/>
                <w:sz w:val="22"/>
                <w:szCs w:val="22"/>
                <w:lang w:val="es-CR"/>
              </w:rPr>
            </w:pPr>
            <w:r>
              <w:rPr>
                <w:rFonts w:ascii="Century" w:hAnsi="Century"/>
                <w:b/>
                <w:i/>
                <w:color w:val="000000"/>
                <w:sz w:val="22"/>
                <w:szCs w:val="22"/>
                <w:lang w:val="es-CR"/>
              </w:rPr>
              <w:t>Super Servicio</w:t>
            </w:r>
          </w:p>
        </w:tc>
        <w:tc>
          <w:tcPr>
            <w:tcW w:w="2279" w:type="dxa"/>
          </w:tcPr>
          <w:p w14:paraId="1C0A7350" w14:textId="77777777" w:rsidR="00F36B25" w:rsidRDefault="00F36B25" w:rsidP="007D6ECB">
            <w:pPr>
              <w:jc w:val="center"/>
              <w:rPr>
                <w:rFonts w:ascii="Garamond" w:hAnsi="Garamond" w:cs="Andalus"/>
                <w:i/>
                <w:sz w:val="28"/>
                <w:szCs w:val="28"/>
              </w:rPr>
            </w:pPr>
            <w:r>
              <w:rPr>
                <w:rFonts w:ascii="Garamond" w:hAnsi="Garamond" w:cs="Andalus"/>
                <w:i/>
                <w:sz w:val="28"/>
                <w:szCs w:val="28"/>
              </w:rPr>
              <w:t>2222-5544</w:t>
            </w:r>
          </w:p>
          <w:p w14:paraId="57F6865F" w14:textId="77777777" w:rsidR="00F36B25" w:rsidRPr="0082691A" w:rsidRDefault="00F36B25" w:rsidP="007D6ECB">
            <w:pPr>
              <w:jc w:val="center"/>
              <w:rPr>
                <w:rFonts w:ascii="Baskerville Old Face" w:hAnsi="Baskerville Old Face"/>
                <w:color w:val="000000"/>
                <w:lang w:val="es-CR"/>
              </w:rPr>
            </w:pPr>
            <w:r>
              <w:rPr>
                <w:rFonts w:ascii="Baskerville Old Face" w:hAnsi="Baskerville Old Face" w:cs="Andalus"/>
                <w:i/>
              </w:rPr>
              <w:t>licitaciones</w:t>
            </w:r>
            <w:r w:rsidRPr="0082691A">
              <w:rPr>
                <w:rFonts w:ascii="Baskerville Old Face" w:hAnsi="Baskerville Old Face" w:cs="Andalus"/>
                <w:i/>
              </w:rPr>
              <w:t>@</w:t>
            </w:r>
            <w:r>
              <w:rPr>
                <w:rFonts w:ascii="Baskerville Old Face" w:hAnsi="Baskerville Old Face" w:cs="Andalus"/>
                <w:i/>
              </w:rPr>
              <w:t>superservicio</w:t>
            </w:r>
            <w:r w:rsidRPr="0082691A">
              <w:rPr>
                <w:rFonts w:ascii="Baskerville Old Face" w:hAnsi="Baskerville Old Face" w:cs="Andalus"/>
                <w:i/>
              </w:rPr>
              <w:t>.com</w:t>
            </w:r>
          </w:p>
        </w:tc>
        <w:tc>
          <w:tcPr>
            <w:tcW w:w="2279" w:type="dxa"/>
          </w:tcPr>
          <w:p w14:paraId="278DE133" w14:textId="77777777" w:rsidR="00F36B25" w:rsidRPr="00863AC6" w:rsidRDefault="00F36B25" w:rsidP="007D6ECB">
            <w:pPr>
              <w:jc w:val="both"/>
              <w:rPr>
                <w:color w:val="000000"/>
                <w:sz w:val="22"/>
                <w:szCs w:val="22"/>
                <w:lang w:val="es-ES_tradnl"/>
              </w:rPr>
            </w:pPr>
          </w:p>
        </w:tc>
      </w:tr>
    </w:tbl>
    <w:p w14:paraId="27256972"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23"/>
        <w:gridCol w:w="3207"/>
        <w:gridCol w:w="3199"/>
        <w:gridCol w:w="1987"/>
      </w:tblGrid>
      <w:tr w:rsidR="00F36B25" w:rsidRPr="00863AC6" w14:paraId="51BC1E2F" w14:textId="77777777" w:rsidTr="007D6ECB">
        <w:trPr>
          <w:trHeight w:val="561"/>
        </w:trPr>
        <w:tc>
          <w:tcPr>
            <w:tcW w:w="723" w:type="dxa"/>
          </w:tcPr>
          <w:p w14:paraId="614AFF6C"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207" w:type="dxa"/>
          </w:tcPr>
          <w:p w14:paraId="1535B73E"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3199" w:type="dxa"/>
          </w:tcPr>
          <w:p w14:paraId="48C3734E"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1987" w:type="dxa"/>
          </w:tcPr>
          <w:p w14:paraId="0D2B5081"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747DA4C9" w14:textId="77777777" w:rsidTr="007D6ECB">
        <w:trPr>
          <w:trHeight w:val="936"/>
        </w:trPr>
        <w:tc>
          <w:tcPr>
            <w:tcW w:w="723" w:type="dxa"/>
          </w:tcPr>
          <w:p w14:paraId="38DEC931" w14:textId="77777777" w:rsidR="00F36B25" w:rsidRPr="00863AC6" w:rsidRDefault="00F36B25" w:rsidP="007D6ECB">
            <w:pPr>
              <w:jc w:val="both"/>
              <w:rPr>
                <w:color w:val="000000"/>
                <w:sz w:val="22"/>
                <w:szCs w:val="22"/>
                <w:lang w:val="es-ES_tradnl"/>
              </w:rPr>
            </w:pPr>
            <w:r>
              <w:rPr>
                <w:color w:val="000000"/>
                <w:sz w:val="22"/>
                <w:szCs w:val="22"/>
                <w:lang w:val="es-ES_tradnl"/>
              </w:rPr>
              <w:t>8</w:t>
            </w:r>
          </w:p>
        </w:tc>
        <w:tc>
          <w:tcPr>
            <w:tcW w:w="3207" w:type="dxa"/>
          </w:tcPr>
          <w:p w14:paraId="55D927A7" w14:textId="77777777" w:rsidR="00F36B25" w:rsidRPr="00996C65" w:rsidRDefault="00F36B25" w:rsidP="007D6ECB">
            <w:pPr>
              <w:jc w:val="center"/>
              <w:rPr>
                <w:rFonts w:ascii="Century" w:hAnsi="Century"/>
                <w:b/>
                <w:i/>
                <w:color w:val="000000"/>
                <w:sz w:val="22"/>
                <w:szCs w:val="22"/>
                <w:lang w:val="es-CR"/>
              </w:rPr>
            </w:pPr>
            <w:r w:rsidRPr="00303643">
              <w:rPr>
                <w:rFonts w:ascii="Vijaya" w:hAnsi="Vijaya" w:cs="Vijaya"/>
                <w:color w:val="000000" w:themeColor="text1"/>
                <w:sz w:val="28"/>
                <w:szCs w:val="28"/>
                <w:lang w:val="es-CR"/>
              </w:rPr>
              <w:t xml:space="preserve">Toyo del Atlántico SA. </w:t>
            </w:r>
          </w:p>
        </w:tc>
        <w:tc>
          <w:tcPr>
            <w:tcW w:w="3199" w:type="dxa"/>
          </w:tcPr>
          <w:p w14:paraId="06D31D1E" w14:textId="77777777" w:rsidR="00F36B25" w:rsidRPr="00303643" w:rsidRDefault="00F36B25" w:rsidP="007D6ECB">
            <w:pPr>
              <w:jc w:val="both"/>
              <w:rPr>
                <w:rFonts w:ascii="Vijaya" w:hAnsi="Vijaya" w:cs="Vijaya"/>
                <w:color w:val="000000" w:themeColor="text1"/>
                <w:sz w:val="28"/>
                <w:szCs w:val="28"/>
                <w:lang w:val="es-CR"/>
              </w:rPr>
            </w:pPr>
            <w:r w:rsidRPr="00303643">
              <w:rPr>
                <w:rFonts w:ascii="Vijaya" w:hAnsi="Vijaya" w:cs="Vijaya"/>
                <w:color w:val="000000" w:themeColor="text1"/>
                <w:sz w:val="28"/>
                <w:szCs w:val="28"/>
                <w:lang w:val="es-CR"/>
              </w:rPr>
              <w:t>2710-6575</w:t>
            </w:r>
          </w:p>
          <w:p w14:paraId="6C10CD81" w14:textId="77777777" w:rsidR="00F36B25" w:rsidRPr="00863AC6" w:rsidRDefault="00F36B25" w:rsidP="007D6ECB">
            <w:pPr>
              <w:jc w:val="center"/>
              <w:rPr>
                <w:color w:val="000000"/>
                <w:sz w:val="22"/>
                <w:szCs w:val="22"/>
                <w:lang w:val="es-CR"/>
              </w:rPr>
            </w:pPr>
            <w:r w:rsidRPr="00303643">
              <w:rPr>
                <w:rFonts w:ascii="Vijaya" w:hAnsi="Vijaya" w:cs="Vijaya"/>
                <w:color w:val="000000" w:themeColor="text1"/>
                <w:sz w:val="28"/>
                <w:szCs w:val="28"/>
                <w:lang w:val="es-CR"/>
              </w:rPr>
              <w:t>larayag@grupocolono.com</w:t>
            </w:r>
          </w:p>
        </w:tc>
        <w:tc>
          <w:tcPr>
            <w:tcW w:w="1987" w:type="dxa"/>
          </w:tcPr>
          <w:p w14:paraId="5BA8C440" w14:textId="77777777" w:rsidR="00F36B25" w:rsidRPr="00863AC6" w:rsidRDefault="00F36B25" w:rsidP="007D6ECB">
            <w:pPr>
              <w:jc w:val="both"/>
              <w:rPr>
                <w:color w:val="000000"/>
                <w:sz w:val="22"/>
                <w:szCs w:val="22"/>
                <w:lang w:val="es-ES_tradnl"/>
              </w:rPr>
            </w:pPr>
          </w:p>
        </w:tc>
      </w:tr>
    </w:tbl>
    <w:p w14:paraId="1327B58C"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28"/>
        <w:gridCol w:w="3234"/>
        <w:gridCol w:w="3153"/>
        <w:gridCol w:w="2001"/>
      </w:tblGrid>
      <w:tr w:rsidR="00F36B25" w:rsidRPr="00863AC6" w14:paraId="38A95965" w14:textId="77777777" w:rsidTr="007D6ECB">
        <w:trPr>
          <w:trHeight w:val="561"/>
        </w:trPr>
        <w:tc>
          <w:tcPr>
            <w:tcW w:w="782" w:type="dxa"/>
          </w:tcPr>
          <w:p w14:paraId="756C7F84"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544" w:type="dxa"/>
          </w:tcPr>
          <w:p w14:paraId="5E64EBFA"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619" w:type="dxa"/>
          </w:tcPr>
          <w:p w14:paraId="60BDCDEE"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171" w:type="dxa"/>
          </w:tcPr>
          <w:p w14:paraId="6C9203D1"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33927993" w14:textId="77777777" w:rsidTr="007D6ECB">
        <w:trPr>
          <w:trHeight w:val="935"/>
        </w:trPr>
        <w:tc>
          <w:tcPr>
            <w:tcW w:w="782" w:type="dxa"/>
          </w:tcPr>
          <w:p w14:paraId="53D743E5" w14:textId="77777777" w:rsidR="00F36B25" w:rsidRPr="00863AC6" w:rsidRDefault="00F36B25" w:rsidP="007D6ECB">
            <w:pPr>
              <w:jc w:val="both"/>
              <w:rPr>
                <w:color w:val="000000"/>
                <w:sz w:val="22"/>
                <w:szCs w:val="22"/>
                <w:lang w:val="es-ES_tradnl"/>
              </w:rPr>
            </w:pPr>
            <w:r>
              <w:rPr>
                <w:color w:val="000000"/>
                <w:sz w:val="22"/>
                <w:szCs w:val="22"/>
                <w:lang w:val="es-ES_tradnl"/>
              </w:rPr>
              <w:t>9</w:t>
            </w:r>
          </w:p>
        </w:tc>
        <w:tc>
          <w:tcPr>
            <w:tcW w:w="3544" w:type="dxa"/>
          </w:tcPr>
          <w:p w14:paraId="0454779F" w14:textId="77777777" w:rsidR="00F36B25" w:rsidRPr="00996C65" w:rsidRDefault="00F36B25" w:rsidP="007D6ECB">
            <w:pPr>
              <w:rPr>
                <w:rFonts w:ascii="Century" w:hAnsi="Century"/>
                <w:b/>
                <w:i/>
                <w:color w:val="000000"/>
                <w:sz w:val="22"/>
                <w:szCs w:val="22"/>
                <w:lang w:val="es-CR"/>
              </w:rPr>
            </w:pPr>
            <w:r w:rsidRPr="00303643">
              <w:rPr>
                <w:rFonts w:ascii="Vijaya" w:hAnsi="Vijaya" w:cs="Vijaya"/>
                <w:color w:val="000000" w:themeColor="text1"/>
                <w:sz w:val="28"/>
                <w:szCs w:val="28"/>
                <w:lang w:val="es-CR"/>
              </w:rPr>
              <w:t>Iván Chávez Lagos (Taller El Prado)</w:t>
            </w:r>
          </w:p>
        </w:tc>
        <w:tc>
          <w:tcPr>
            <w:tcW w:w="2619" w:type="dxa"/>
          </w:tcPr>
          <w:p w14:paraId="377DB08E" w14:textId="77777777" w:rsidR="00F36B25" w:rsidRPr="00863AC6" w:rsidRDefault="00F36B25" w:rsidP="007D6ECB">
            <w:pPr>
              <w:jc w:val="center"/>
              <w:rPr>
                <w:color w:val="000000"/>
                <w:sz w:val="22"/>
                <w:szCs w:val="22"/>
                <w:lang w:val="es-CR"/>
              </w:rPr>
            </w:pPr>
            <w:r w:rsidRPr="00303643">
              <w:rPr>
                <w:rFonts w:ascii="Vijaya" w:hAnsi="Vijaya" w:cs="Vijaya"/>
                <w:color w:val="000000" w:themeColor="text1"/>
                <w:sz w:val="28"/>
                <w:szCs w:val="28"/>
                <w:lang w:val="es-CR"/>
              </w:rPr>
              <w:t>Ivan.chaveslagos18@gmail.com</w:t>
            </w:r>
          </w:p>
        </w:tc>
        <w:tc>
          <w:tcPr>
            <w:tcW w:w="2171" w:type="dxa"/>
          </w:tcPr>
          <w:p w14:paraId="6BEB0E5A" w14:textId="77777777" w:rsidR="00F36B25" w:rsidRPr="00863AC6" w:rsidRDefault="00F36B25" w:rsidP="007D6ECB">
            <w:pPr>
              <w:jc w:val="both"/>
              <w:rPr>
                <w:color w:val="000000"/>
                <w:sz w:val="22"/>
                <w:szCs w:val="22"/>
                <w:lang w:val="es-ES_tradnl"/>
              </w:rPr>
            </w:pPr>
          </w:p>
        </w:tc>
      </w:tr>
    </w:tbl>
    <w:p w14:paraId="154EBF04"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77"/>
        <w:gridCol w:w="3504"/>
        <w:gridCol w:w="2686"/>
        <w:gridCol w:w="2149"/>
      </w:tblGrid>
      <w:tr w:rsidR="00F36B25" w:rsidRPr="00863AC6" w14:paraId="2CFCCF68" w14:textId="77777777" w:rsidTr="007D6ECB">
        <w:trPr>
          <w:trHeight w:val="561"/>
        </w:trPr>
        <w:tc>
          <w:tcPr>
            <w:tcW w:w="777" w:type="dxa"/>
          </w:tcPr>
          <w:p w14:paraId="0902C24A"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504" w:type="dxa"/>
          </w:tcPr>
          <w:p w14:paraId="49E44F73"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686" w:type="dxa"/>
          </w:tcPr>
          <w:p w14:paraId="56C8BBF4"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149" w:type="dxa"/>
          </w:tcPr>
          <w:p w14:paraId="6DDF5CED"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5A851024" w14:textId="77777777" w:rsidTr="007D6ECB">
        <w:trPr>
          <w:trHeight w:val="936"/>
        </w:trPr>
        <w:tc>
          <w:tcPr>
            <w:tcW w:w="777" w:type="dxa"/>
          </w:tcPr>
          <w:p w14:paraId="79ADA46A" w14:textId="77777777" w:rsidR="00F36B25" w:rsidRPr="00863AC6" w:rsidRDefault="00F36B25" w:rsidP="007D6ECB">
            <w:pPr>
              <w:jc w:val="both"/>
              <w:rPr>
                <w:color w:val="000000"/>
                <w:sz w:val="22"/>
                <w:szCs w:val="22"/>
                <w:lang w:val="es-ES_tradnl"/>
              </w:rPr>
            </w:pPr>
            <w:r>
              <w:rPr>
                <w:color w:val="000000"/>
                <w:sz w:val="22"/>
                <w:szCs w:val="22"/>
                <w:lang w:val="es-ES_tradnl"/>
              </w:rPr>
              <w:t>10</w:t>
            </w:r>
          </w:p>
        </w:tc>
        <w:tc>
          <w:tcPr>
            <w:tcW w:w="3504" w:type="dxa"/>
          </w:tcPr>
          <w:p w14:paraId="15897C55" w14:textId="77777777" w:rsidR="00F36B25" w:rsidRPr="00996C65" w:rsidRDefault="00F36B25" w:rsidP="007D6ECB">
            <w:pPr>
              <w:jc w:val="center"/>
              <w:rPr>
                <w:rFonts w:ascii="Century" w:hAnsi="Century"/>
                <w:b/>
                <w:i/>
                <w:color w:val="000000"/>
                <w:sz w:val="22"/>
                <w:szCs w:val="22"/>
                <w:lang w:val="es-CR"/>
              </w:rPr>
            </w:pPr>
            <w:proofErr w:type="spellStart"/>
            <w:r w:rsidRPr="00303643">
              <w:rPr>
                <w:rFonts w:ascii="Vijaya" w:hAnsi="Vijaya" w:cs="Vijaya"/>
                <w:color w:val="000000" w:themeColor="text1"/>
                <w:sz w:val="28"/>
                <w:szCs w:val="28"/>
                <w:lang w:val="es-CR"/>
              </w:rPr>
              <w:t>Esteti</w:t>
            </w:r>
            <w:proofErr w:type="spellEnd"/>
            <w:r w:rsidRPr="00303643">
              <w:rPr>
                <w:rFonts w:ascii="Vijaya" w:hAnsi="Vijaya" w:cs="Vijaya"/>
                <w:color w:val="000000" w:themeColor="text1"/>
                <w:sz w:val="28"/>
                <w:szCs w:val="28"/>
                <w:lang w:val="es-CR"/>
              </w:rPr>
              <w:t xml:space="preserve">-Car JM </w:t>
            </w:r>
          </w:p>
        </w:tc>
        <w:tc>
          <w:tcPr>
            <w:tcW w:w="2686" w:type="dxa"/>
          </w:tcPr>
          <w:p w14:paraId="56738C3D" w14:textId="77777777" w:rsidR="00F36B25" w:rsidRPr="00863AC6" w:rsidRDefault="00F36B25" w:rsidP="007D6ECB">
            <w:pPr>
              <w:jc w:val="center"/>
              <w:rPr>
                <w:color w:val="000000"/>
                <w:sz w:val="22"/>
                <w:szCs w:val="22"/>
                <w:lang w:val="es-CR"/>
              </w:rPr>
            </w:pPr>
            <w:r w:rsidRPr="00303643">
              <w:rPr>
                <w:rFonts w:ascii="Vijaya" w:hAnsi="Vijaya" w:cs="Vijaya"/>
                <w:color w:val="333333"/>
                <w:sz w:val="28"/>
                <w:szCs w:val="28"/>
                <w:shd w:val="clear" w:color="auto" w:fill="FFFFFF"/>
              </w:rPr>
              <w:t>info@esteti-carjm.com</w:t>
            </w:r>
          </w:p>
        </w:tc>
        <w:tc>
          <w:tcPr>
            <w:tcW w:w="2149" w:type="dxa"/>
          </w:tcPr>
          <w:p w14:paraId="29D7E551" w14:textId="77777777" w:rsidR="00F36B25" w:rsidRPr="00863AC6" w:rsidRDefault="00F36B25" w:rsidP="007D6ECB">
            <w:pPr>
              <w:jc w:val="both"/>
              <w:rPr>
                <w:color w:val="000000"/>
                <w:sz w:val="22"/>
                <w:szCs w:val="22"/>
                <w:lang w:val="es-ES_tradnl"/>
              </w:rPr>
            </w:pPr>
          </w:p>
        </w:tc>
      </w:tr>
    </w:tbl>
    <w:p w14:paraId="3DC92C5D"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46"/>
        <w:gridCol w:w="3331"/>
        <w:gridCol w:w="2984"/>
        <w:gridCol w:w="2055"/>
      </w:tblGrid>
      <w:tr w:rsidR="00F36B25" w:rsidRPr="00863AC6" w14:paraId="2B2A0ECC" w14:textId="77777777" w:rsidTr="007D6ECB">
        <w:trPr>
          <w:trHeight w:val="561"/>
        </w:trPr>
        <w:tc>
          <w:tcPr>
            <w:tcW w:w="754" w:type="dxa"/>
          </w:tcPr>
          <w:p w14:paraId="69B7CC37"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377" w:type="dxa"/>
          </w:tcPr>
          <w:p w14:paraId="4B22516A"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2905" w:type="dxa"/>
          </w:tcPr>
          <w:p w14:paraId="7E9A3DE0"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2080" w:type="dxa"/>
          </w:tcPr>
          <w:p w14:paraId="7E44A991"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794115D5" w14:textId="77777777" w:rsidTr="007D6ECB">
        <w:trPr>
          <w:trHeight w:val="936"/>
        </w:trPr>
        <w:tc>
          <w:tcPr>
            <w:tcW w:w="754" w:type="dxa"/>
          </w:tcPr>
          <w:p w14:paraId="078669FA" w14:textId="77777777" w:rsidR="00F36B25" w:rsidRPr="00863AC6" w:rsidRDefault="00F36B25" w:rsidP="007D6ECB">
            <w:pPr>
              <w:jc w:val="both"/>
              <w:rPr>
                <w:color w:val="000000"/>
                <w:sz w:val="22"/>
                <w:szCs w:val="22"/>
                <w:lang w:val="es-ES_tradnl"/>
              </w:rPr>
            </w:pPr>
            <w:r>
              <w:rPr>
                <w:color w:val="000000"/>
                <w:sz w:val="22"/>
                <w:szCs w:val="22"/>
                <w:lang w:val="es-ES_tradnl"/>
              </w:rPr>
              <w:t>11</w:t>
            </w:r>
          </w:p>
        </w:tc>
        <w:tc>
          <w:tcPr>
            <w:tcW w:w="3377" w:type="dxa"/>
          </w:tcPr>
          <w:p w14:paraId="4A9C4255" w14:textId="77777777" w:rsidR="00F36B25" w:rsidRDefault="00F36B25" w:rsidP="007D6ECB">
            <w:pPr>
              <w:jc w:val="center"/>
              <w:rPr>
                <w:rFonts w:ascii="Vijaya" w:hAnsi="Vijaya" w:cs="Vijaya"/>
                <w:color w:val="000000"/>
                <w:sz w:val="28"/>
                <w:szCs w:val="28"/>
                <w:lang w:val="es-ES_tradnl"/>
              </w:rPr>
            </w:pPr>
          </w:p>
          <w:p w14:paraId="67A99EA7" w14:textId="77777777" w:rsidR="00F36B25" w:rsidRPr="00863AC6" w:rsidRDefault="00F36B25" w:rsidP="007D6ECB">
            <w:pPr>
              <w:jc w:val="center"/>
              <w:rPr>
                <w:color w:val="000000"/>
                <w:sz w:val="22"/>
                <w:szCs w:val="22"/>
                <w:lang w:val="es-CR"/>
              </w:rPr>
            </w:pPr>
            <w:r>
              <w:rPr>
                <w:rFonts w:ascii="Vijaya" w:hAnsi="Vijaya" w:cs="Vijaya"/>
                <w:color w:val="000000"/>
                <w:sz w:val="28"/>
                <w:szCs w:val="28"/>
                <w:lang w:val="es-ES_tradnl"/>
              </w:rPr>
              <w:t>ROYOMA DEL CARIBE</w:t>
            </w:r>
          </w:p>
        </w:tc>
        <w:tc>
          <w:tcPr>
            <w:tcW w:w="2905" w:type="dxa"/>
          </w:tcPr>
          <w:p w14:paraId="71385C75" w14:textId="77777777" w:rsidR="00F36B25" w:rsidRDefault="00F36B25" w:rsidP="007D6ECB">
            <w:pPr>
              <w:jc w:val="center"/>
              <w:rPr>
                <w:rFonts w:ascii="Vijaya" w:hAnsi="Vijaya" w:cs="Vijaya"/>
                <w:color w:val="000000"/>
                <w:sz w:val="28"/>
                <w:szCs w:val="28"/>
                <w:lang w:val="es-ES_tradnl"/>
              </w:rPr>
            </w:pPr>
            <w:r>
              <w:rPr>
                <w:rFonts w:ascii="Vijaya" w:hAnsi="Vijaya" w:cs="Vijaya"/>
                <w:color w:val="000000"/>
                <w:sz w:val="28"/>
                <w:szCs w:val="28"/>
                <w:lang w:val="es-ES_tradnl"/>
              </w:rPr>
              <w:t>8398-7354</w:t>
            </w:r>
          </w:p>
          <w:p w14:paraId="1A3FF502" w14:textId="77777777" w:rsidR="00F36B25" w:rsidRDefault="00F36B25" w:rsidP="007D6ECB">
            <w:pPr>
              <w:jc w:val="center"/>
              <w:rPr>
                <w:rFonts w:ascii="Vijaya" w:hAnsi="Vijaya" w:cs="Vijaya"/>
                <w:color w:val="000000"/>
                <w:sz w:val="28"/>
                <w:szCs w:val="28"/>
                <w:lang w:val="es-ES_tradnl"/>
              </w:rPr>
            </w:pPr>
            <w:r>
              <w:rPr>
                <w:rFonts w:ascii="Vijaya" w:hAnsi="Vijaya" w:cs="Vijaya"/>
                <w:color w:val="000000"/>
                <w:sz w:val="28"/>
                <w:szCs w:val="28"/>
                <w:lang w:val="es-ES_tradnl"/>
              </w:rPr>
              <w:t>2710-4427</w:t>
            </w:r>
          </w:p>
          <w:p w14:paraId="22A714FC" w14:textId="77777777" w:rsidR="00F36B25" w:rsidRPr="00863AC6" w:rsidRDefault="00F36B25" w:rsidP="007D6ECB">
            <w:pPr>
              <w:jc w:val="center"/>
              <w:rPr>
                <w:color w:val="000000"/>
                <w:sz w:val="22"/>
                <w:szCs w:val="22"/>
                <w:lang w:val="es-CR"/>
              </w:rPr>
            </w:pPr>
            <w:r>
              <w:rPr>
                <w:rFonts w:ascii="Vijaya" w:hAnsi="Vijaya" w:cs="Vijaya"/>
                <w:color w:val="000000"/>
                <w:sz w:val="28"/>
                <w:szCs w:val="28"/>
                <w:lang w:val="es-ES_tradnl"/>
              </w:rPr>
              <w:t>rioverdedelcaribe@gmail.com</w:t>
            </w:r>
          </w:p>
        </w:tc>
        <w:tc>
          <w:tcPr>
            <w:tcW w:w="2080" w:type="dxa"/>
          </w:tcPr>
          <w:p w14:paraId="7EDCD76B" w14:textId="77777777" w:rsidR="00F36B25" w:rsidRPr="00863AC6" w:rsidRDefault="00F36B25" w:rsidP="007D6ECB">
            <w:pPr>
              <w:jc w:val="both"/>
              <w:rPr>
                <w:color w:val="000000"/>
                <w:sz w:val="22"/>
                <w:szCs w:val="22"/>
                <w:lang w:val="es-ES_tradnl"/>
              </w:rPr>
            </w:pPr>
          </w:p>
        </w:tc>
      </w:tr>
    </w:tbl>
    <w:p w14:paraId="47FE7B08"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15"/>
        <w:gridCol w:w="3149"/>
        <w:gridCol w:w="3297"/>
        <w:gridCol w:w="1955"/>
      </w:tblGrid>
      <w:tr w:rsidR="00F36B25" w:rsidRPr="00863AC6" w14:paraId="4F248E4C" w14:textId="77777777" w:rsidTr="00F36B25">
        <w:trPr>
          <w:trHeight w:val="561"/>
        </w:trPr>
        <w:tc>
          <w:tcPr>
            <w:tcW w:w="715" w:type="dxa"/>
          </w:tcPr>
          <w:p w14:paraId="08C2ABA4"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N.</w:t>
            </w:r>
          </w:p>
        </w:tc>
        <w:tc>
          <w:tcPr>
            <w:tcW w:w="3149" w:type="dxa"/>
          </w:tcPr>
          <w:p w14:paraId="2F3F5BDD"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Razón Social/Persona Física</w:t>
            </w:r>
          </w:p>
        </w:tc>
        <w:tc>
          <w:tcPr>
            <w:tcW w:w="3297" w:type="dxa"/>
          </w:tcPr>
          <w:p w14:paraId="2CB40A59"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 Teléfonos, Fax</w:t>
            </w:r>
          </w:p>
        </w:tc>
        <w:tc>
          <w:tcPr>
            <w:tcW w:w="1955" w:type="dxa"/>
          </w:tcPr>
          <w:p w14:paraId="11FDC2BD" w14:textId="77777777" w:rsidR="00F36B25" w:rsidRPr="00863AC6" w:rsidRDefault="00F36B25" w:rsidP="007D6ECB">
            <w:pPr>
              <w:jc w:val="both"/>
              <w:rPr>
                <w:color w:val="000000"/>
                <w:sz w:val="22"/>
                <w:szCs w:val="22"/>
                <w:lang w:val="es-ES_tradnl"/>
              </w:rPr>
            </w:pPr>
            <w:r w:rsidRPr="00863AC6">
              <w:rPr>
                <w:color w:val="000000"/>
                <w:sz w:val="22"/>
                <w:szCs w:val="22"/>
                <w:lang w:val="es-ES_tradnl"/>
              </w:rPr>
              <w:t xml:space="preserve">Firma de Recibido, hora y fecha. </w:t>
            </w:r>
          </w:p>
        </w:tc>
      </w:tr>
      <w:tr w:rsidR="00F36B25" w:rsidRPr="00863AC6" w14:paraId="6300D8DB" w14:textId="77777777" w:rsidTr="00F36B25">
        <w:trPr>
          <w:trHeight w:val="936"/>
        </w:trPr>
        <w:tc>
          <w:tcPr>
            <w:tcW w:w="715" w:type="dxa"/>
          </w:tcPr>
          <w:p w14:paraId="4873D7F2" w14:textId="77777777" w:rsidR="00F36B25" w:rsidRPr="00863AC6" w:rsidRDefault="00F36B25" w:rsidP="00F36B25">
            <w:pPr>
              <w:jc w:val="both"/>
              <w:rPr>
                <w:color w:val="000000"/>
                <w:sz w:val="22"/>
                <w:szCs w:val="22"/>
                <w:lang w:val="es-ES_tradnl"/>
              </w:rPr>
            </w:pPr>
            <w:r>
              <w:rPr>
                <w:color w:val="000000"/>
                <w:sz w:val="22"/>
                <w:szCs w:val="22"/>
                <w:lang w:val="es-ES_tradnl"/>
              </w:rPr>
              <w:t>12</w:t>
            </w:r>
          </w:p>
        </w:tc>
        <w:tc>
          <w:tcPr>
            <w:tcW w:w="3149" w:type="dxa"/>
          </w:tcPr>
          <w:p w14:paraId="0879BE21" w14:textId="77777777" w:rsidR="00F36B25" w:rsidRPr="00122785" w:rsidRDefault="00F36B25" w:rsidP="00F36B25">
            <w:pPr>
              <w:jc w:val="center"/>
              <w:rPr>
                <w:rFonts w:ascii="Vijaya" w:hAnsi="Vijaya" w:cs="Vijaya"/>
                <w:color w:val="000000"/>
                <w:sz w:val="28"/>
                <w:szCs w:val="28"/>
                <w:lang w:val="es-ES_tradnl"/>
              </w:rPr>
            </w:pPr>
          </w:p>
          <w:p w14:paraId="1F302CB1" w14:textId="417FB534" w:rsidR="00F36B25" w:rsidRPr="00996C65" w:rsidRDefault="00F36B25" w:rsidP="00F36B25">
            <w:pPr>
              <w:jc w:val="center"/>
              <w:rPr>
                <w:rFonts w:ascii="Century" w:hAnsi="Century"/>
                <w:b/>
                <w:i/>
                <w:color w:val="000000"/>
                <w:sz w:val="22"/>
                <w:szCs w:val="22"/>
                <w:lang w:val="es-CR"/>
              </w:rPr>
            </w:pPr>
            <w:proofErr w:type="spellStart"/>
            <w:r w:rsidRPr="00122785">
              <w:rPr>
                <w:rFonts w:ascii="Vijaya" w:hAnsi="Vijaya" w:cs="Vijaya"/>
                <w:color w:val="000000"/>
                <w:sz w:val="28"/>
                <w:szCs w:val="28"/>
                <w:lang w:val="es-ES_tradnl"/>
              </w:rPr>
              <w:t>Tractomotriz</w:t>
            </w:r>
            <w:proofErr w:type="spellEnd"/>
          </w:p>
        </w:tc>
        <w:tc>
          <w:tcPr>
            <w:tcW w:w="3297" w:type="dxa"/>
          </w:tcPr>
          <w:p w14:paraId="4533CE18" w14:textId="77777777" w:rsidR="00F36B25" w:rsidRPr="00122785" w:rsidRDefault="00F36B25" w:rsidP="00F36B25">
            <w:pPr>
              <w:jc w:val="both"/>
              <w:rPr>
                <w:rFonts w:ascii="Vijaya" w:hAnsi="Vijaya" w:cs="Vijaya"/>
                <w:color w:val="000000"/>
                <w:sz w:val="28"/>
                <w:szCs w:val="28"/>
                <w:lang w:val="es-ES_tradnl"/>
              </w:rPr>
            </w:pPr>
            <w:r w:rsidRPr="00122785">
              <w:rPr>
                <w:rFonts w:ascii="Vijaya" w:hAnsi="Vijaya" w:cs="Vijaya"/>
                <w:color w:val="000000"/>
                <w:sz w:val="28"/>
                <w:szCs w:val="28"/>
                <w:lang w:val="es-ES_tradnl"/>
              </w:rPr>
              <w:t>8841-1362</w:t>
            </w:r>
          </w:p>
          <w:p w14:paraId="2F4E0103" w14:textId="6F764748" w:rsidR="00F36B25" w:rsidRPr="00863AC6" w:rsidRDefault="00F36B25" w:rsidP="00F36B25">
            <w:pPr>
              <w:jc w:val="center"/>
              <w:rPr>
                <w:color w:val="000000"/>
                <w:sz w:val="22"/>
                <w:szCs w:val="22"/>
                <w:lang w:val="es-CR"/>
              </w:rPr>
            </w:pPr>
            <w:r w:rsidRPr="00122785">
              <w:rPr>
                <w:rFonts w:ascii="Vijaya" w:hAnsi="Vijaya" w:cs="Vijaya"/>
                <w:color w:val="000000"/>
                <w:sz w:val="28"/>
                <w:szCs w:val="28"/>
                <w:lang w:val="es-ES_tradnl"/>
              </w:rPr>
              <w:t>Edgar.sandi@tractomotriz.com</w:t>
            </w:r>
          </w:p>
        </w:tc>
        <w:tc>
          <w:tcPr>
            <w:tcW w:w="1955" w:type="dxa"/>
          </w:tcPr>
          <w:p w14:paraId="5E89AEB9" w14:textId="77777777" w:rsidR="00F36B25" w:rsidRPr="00863AC6" w:rsidRDefault="00F36B25" w:rsidP="00F36B25">
            <w:pPr>
              <w:jc w:val="both"/>
              <w:rPr>
                <w:color w:val="000000"/>
                <w:sz w:val="22"/>
                <w:szCs w:val="22"/>
                <w:lang w:val="es-ES_tradnl"/>
              </w:rPr>
            </w:pPr>
          </w:p>
        </w:tc>
      </w:tr>
    </w:tbl>
    <w:p w14:paraId="328C27BF"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09"/>
        <w:gridCol w:w="3097"/>
        <w:gridCol w:w="3385"/>
        <w:gridCol w:w="1925"/>
      </w:tblGrid>
      <w:tr w:rsidR="00F36B25" w:rsidRPr="00774DE0" w14:paraId="06F6FD3F" w14:textId="77777777" w:rsidTr="007D6ECB">
        <w:trPr>
          <w:trHeight w:val="561"/>
        </w:trPr>
        <w:tc>
          <w:tcPr>
            <w:tcW w:w="753" w:type="dxa"/>
          </w:tcPr>
          <w:p w14:paraId="45DD8A3A" w14:textId="77777777" w:rsidR="00F36B25" w:rsidRPr="00774DE0" w:rsidRDefault="00F36B25" w:rsidP="007D6ECB">
            <w:pPr>
              <w:jc w:val="both"/>
              <w:rPr>
                <w:rFonts w:ascii="Baskerville Old Face" w:hAnsi="Baskerville Old Face" w:cs="Courier New"/>
                <w:i/>
                <w:color w:val="000000"/>
                <w:sz w:val="22"/>
                <w:szCs w:val="22"/>
                <w:lang w:val="es-ES_tradnl"/>
              </w:rPr>
            </w:pPr>
          </w:p>
          <w:p w14:paraId="5F0CA39E" w14:textId="77777777" w:rsidR="00F36B25" w:rsidRPr="00774DE0" w:rsidRDefault="00F36B25" w:rsidP="007D6ECB">
            <w:pPr>
              <w:jc w:val="both"/>
              <w:rPr>
                <w:rFonts w:ascii="Baskerville Old Face" w:hAnsi="Baskerville Old Face" w:cs="Courier New"/>
                <w:i/>
                <w:color w:val="000000"/>
                <w:sz w:val="22"/>
                <w:szCs w:val="22"/>
                <w:lang w:val="es-ES_tradnl"/>
              </w:rPr>
            </w:pPr>
            <w:proofErr w:type="spellStart"/>
            <w:r w:rsidRPr="00774DE0">
              <w:rPr>
                <w:rFonts w:ascii="Baskerville Old Face" w:hAnsi="Baskerville Old Face" w:cs="Courier New"/>
                <w:i/>
                <w:color w:val="000000"/>
                <w:sz w:val="22"/>
                <w:szCs w:val="22"/>
                <w:lang w:val="es-ES_tradnl"/>
              </w:rPr>
              <w:t>N°</w:t>
            </w:r>
            <w:proofErr w:type="spellEnd"/>
          </w:p>
        </w:tc>
        <w:tc>
          <w:tcPr>
            <w:tcW w:w="3358" w:type="dxa"/>
          </w:tcPr>
          <w:p w14:paraId="02EDC85B"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Razón Social/Persona Física</w:t>
            </w:r>
          </w:p>
        </w:tc>
        <w:tc>
          <w:tcPr>
            <w:tcW w:w="2937" w:type="dxa"/>
          </w:tcPr>
          <w:p w14:paraId="772C0A5F"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 Teléfonos, Fax</w:t>
            </w:r>
          </w:p>
        </w:tc>
        <w:tc>
          <w:tcPr>
            <w:tcW w:w="2068" w:type="dxa"/>
          </w:tcPr>
          <w:p w14:paraId="6F96CB02"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Firma de Recibido, hora y fecha. </w:t>
            </w:r>
          </w:p>
        </w:tc>
      </w:tr>
      <w:tr w:rsidR="00F36B25" w:rsidRPr="00774DE0" w14:paraId="5D27D1BA" w14:textId="77777777" w:rsidTr="007D6ECB">
        <w:trPr>
          <w:trHeight w:val="936"/>
        </w:trPr>
        <w:tc>
          <w:tcPr>
            <w:tcW w:w="753" w:type="dxa"/>
          </w:tcPr>
          <w:p w14:paraId="4C5E148E" w14:textId="77777777" w:rsidR="00F36B25" w:rsidRDefault="00F36B25" w:rsidP="007D6ECB">
            <w:pPr>
              <w:jc w:val="both"/>
              <w:rPr>
                <w:rFonts w:ascii="Baskerville Old Face" w:hAnsi="Baskerville Old Face" w:cs="Courier New"/>
                <w:i/>
                <w:color w:val="000000"/>
                <w:sz w:val="22"/>
                <w:szCs w:val="22"/>
                <w:lang w:val="es-ES_tradnl"/>
              </w:rPr>
            </w:pPr>
          </w:p>
          <w:p w14:paraId="50476E0B" w14:textId="48491016" w:rsidR="00F36B25" w:rsidRPr="00774DE0" w:rsidRDefault="00F36B25" w:rsidP="007D6ECB">
            <w:pPr>
              <w:jc w:val="center"/>
              <w:rPr>
                <w:rFonts w:ascii="Baskerville Old Face" w:hAnsi="Baskerville Old Face" w:cs="Courier New"/>
                <w:i/>
                <w:color w:val="000000"/>
                <w:sz w:val="22"/>
                <w:szCs w:val="22"/>
                <w:lang w:val="es-ES_tradnl"/>
              </w:rPr>
            </w:pPr>
            <w:r>
              <w:rPr>
                <w:rFonts w:ascii="Baskerville Old Face" w:hAnsi="Baskerville Old Face" w:cs="Courier New"/>
                <w:i/>
                <w:color w:val="000000"/>
                <w:sz w:val="22"/>
                <w:szCs w:val="22"/>
                <w:lang w:val="es-ES_tradnl"/>
              </w:rPr>
              <w:t>1</w:t>
            </w:r>
            <w:r>
              <w:rPr>
                <w:rFonts w:ascii="Baskerville Old Face" w:hAnsi="Baskerville Old Face" w:cs="Courier New"/>
                <w:i/>
                <w:color w:val="000000"/>
                <w:sz w:val="22"/>
                <w:szCs w:val="22"/>
                <w:lang w:val="es-ES_tradnl"/>
              </w:rPr>
              <w:t>3</w:t>
            </w:r>
          </w:p>
        </w:tc>
        <w:tc>
          <w:tcPr>
            <w:tcW w:w="3358" w:type="dxa"/>
          </w:tcPr>
          <w:p w14:paraId="5F556965" w14:textId="77777777" w:rsidR="00F36B25" w:rsidRDefault="00F36B25" w:rsidP="007D6ECB">
            <w:pPr>
              <w:jc w:val="center"/>
              <w:rPr>
                <w:rFonts w:ascii="Vijaya" w:hAnsi="Vijaya" w:cs="Vijaya"/>
                <w:color w:val="000000" w:themeColor="text1"/>
                <w:sz w:val="28"/>
                <w:szCs w:val="28"/>
                <w:lang w:val="es-CR"/>
              </w:rPr>
            </w:pPr>
          </w:p>
          <w:p w14:paraId="6AB939E1" w14:textId="77777777" w:rsidR="00F36B25" w:rsidRPr="00996C65" w:rsidRDefault="00F36B25" w:rsidP="007D6ECB">
            <w:pPr>
              <w:jc w:val="center"/>
              <w:rPr>
                <w:rFonts w:ascii="Century" w:hAnsi="Century" w:cs="Courier New"/>
                <w:b/>
                <w:i/>
                <w:color w:val="000000"/>
                <w:sz w:val="22"/>
                <w:szCs w:val="22"/>
                <w:lang w:val="es-ES_tradnl"/>
              </w:rPr>
            </w:pPr>
            <w:r w:rsidRPr="00303643">
              <w:rPr>
                <w:rFonts w:ascii="Vijaya" w:hAnsi="Vijaya" w:cs="Vijaya"/>
                <w:color w:val="000000" w:themeColor="text1"/>
                <w:sz w:val="28"/>
                <w:szCs w:val="28"/>
                <w:lang w:val="es-CR"/>
              </w:rPr>
              <w:t xml:space="preserve">Multiservicios </w:t>
            </w:r>
            <w:proofErr w:type="spellStart"/>
            <w:r w:rsidRPr="00303643">
              <w:rPr>
                <w:rFonts w:ascii="Vijaya" w:hAnsi="Vijaya" w:cs="Vijaya"/>
                <w:color w:val="000000" w:themeColor="text1"/>
                <w:sz w:val="28"/>
                <w:szCs w:val="28"/>
                <w:lang w:val="es-CR"/>
              </w:rPr>
              <w:t>Zurqui</w:t>
            </w:r>
            <w:proofErr w:type="spellEnd"/>
          </w:p>
        </w:tc>
        <w:tc>
          <w:tcPr>
            <w:tcW w:w="2937" w:type="dxa"/>
          </w:tcPr>
          <w:p w14:paraId="5EEE660C" w14:textId="77777777" w:rsidR="00F36B25" w:rsidRDefault="00F36B25" w:rsidP="007D6ECB">
            <w:pPr>
              <w:jc w:val="both"/>
              <w:rPr>
                <w:rFonts w:ascii="Vijaya" w:hAnsi="Vijaya" w:cs="Vijaya"/>
                <w:color w:val="000000" w:themeColor="text1"/>
                <w:sz w:val="28"/>
                <w:szCs w:val="28"/>
                <w:lang w:val="es-CR"/>
              </w:rPr>
            </w:pPr>
          </w:p>
          <w:p w14:paraId="7ACDB71E" w14:textId="77777777" w:rsidR="00F36B25" w:rsidRPr="00774DE0" w:rsidRDefault="00F36B25" w:rsidP="007D6ECB">
            <w:pPr>
              <w:jc w:val="both"/>
              <w:rPr>
                <w:rFonts w:ascii="Baskerville Old Face" w:hAnsi="Baskerville Old Face" w:cs="Courier New"/>
                <w:i/>
                <w:color w:val="000000"/>
                <w:sz w:val="22"/>
                <w:szCs w:val="22"/>
                <w:lang w:val="es-ES_tradnl"/>
              </w:rPr>
            </w:pPr>
            <w:r w:rsidRPr="00303643">
              <w:rPr>
                <w:rFonts w:ascii="Vijaya" w:hAnsi="Vijaya" w:cs="Vijaya"/>
                <w:color w:val="000000" w:themeColor="text1"/>
                <w:sz w:val="28"/>
                <w:szCs w:val="28"/>
                <w:lang w:val="es-CR"/>
              </w:rPr>
              <w:t>multiservicioszurqui@hotmail.com</w:t>
            </w:r>
          </w:p>
        </w:tc>
        <w:tc>
          <w:tcPr>
            <w:tcW w:w="2068" w:type="dxa"/>
          </w:tcPr>
          <w:p w14:paraId="40F6F528" w14:textId="77777777" w:rsidR="00F36B25" w:rsidRPr="00774DE0" w:rsidRDefault="00F36B25" w:rsidP="007D6ECB">
            <w:pPr>
              <w:jc w:val="both"/>
              <w:rPr>
                <w:rFonts w:ascii="Baskerville Old Face" w:hAnsi="Baskerville Old Face" w:cs="Courier New"/>
                <w:i/>
                <w:color w:val="000000"/>
                <w:sz w:val="22"/>
                <w:szCs w:val="22"/>
                <w:lang w:val="es-ES_tradnl"/>
              </w:rPr>
            </w:pPr>
          </w:p>
        </w:tc>
      </w:tr>
    </w:tbl>
    <w:p w14:paraId="5BA5B060" w14:textId="77777777" w:rsidR="00F36B25" w:rsidRPr="00097BF0" w:rsidRDefault="00F36B25" w:rsidP="00F36B25">
      <w:pPr>
        <w:jc w:val="both"/>
        <w:rPr>
          <w:rFonts w:ascii="Baskerville Old Face" w:hAnsi="Baskerville Old Face" w:cs="Courier New"/>
          <w:i/>
          <w:color w:val="000000"/>
          <w:sz w:val="22"/>
          <w:szCs w:val="22"/>
        </w:rPr>
      </w:pPr>
    </w:p>
    <w:tbl>
      <w:tblPr>
        <w:tblStyle w:val="Tablaconcuadrcula"/>
        <w:tblW w:w="9116" w:type="dxa"/>
        <w:tblLook w:val="04A0" w:firstRow="1" w:lastRow="0" w:firstColumn="1" w:lastColumn="0" w:noHBand="0" w:noVBand="1"/>
      </w:tblPr>
      <w:tblGrid>
        <w:gridCol w:w="734"/>
        <w:gridCol w:w="3243"/>
        <w:gridCol w:w="3134"/>
        <w:gridCol w:w="2005"/>
      </w:tblGrid>
      <w:tr w:rsidR="00F36B25" w:rsidRPr="00774DE0" w14:paraId="4F230D72" w14:textId="77777777" w:rsidTr="007D6ECB">
        <w:trPr>
          <w:trHeight w:val="561"/>
        </w:trPr>
        <w:tc>
          <w:tcPr>
            <w:tcW w:w="753" w:type="dxa"/>
          </w:tcPr>
          <w:p w14:paraId="7E6C2A9D" w14:textId="77777777" w:rsidR="00F36B25" w:rsidRPr="00774DE0" w:rsidRDefault="00F36B25" w:rsidP="007D6ECB">
            <w:pPr>
              <w:jc w:val="both"/>
              <w:rPr>
                <w:rFonts w:ascii="Baskerville Old Face" w:hAnsi="Baskerville Old Face" w:cs="Courier New"/>
                <w:i/>
                <w:color w:val="000000"/>
                <w:sz w:val="22"/>
                <w:szCs w:val="22"/>
                <w:lang w:val="es-ES_tradnl"/>
              </w:rPr>
            </w:pPr>
          </w:p>
          <w:p w14:paraId="16ABBDC7" w14:textId="77777777" w:rsidR="00F36B25" w:rsidRPr="00774DE0" w:rsidRDefault="00F36B25" w:rsidP="007D6ECB">
            <w:pPr>
              <w:jc w:val="both"/>
              <w:rPr>
                <w:rFonts w:ascii="Baskerville Old Face" w:hAnsi="Baskerville Old Face" w:cs="Courier New"/>
                <w:i/>
                <w:color w:val="000000"/>
                <w:sz w:val="22"/>
                <w:szCs w:val="22"/>
                <w:lang w:val="es-ES_tradnl"/>
              </w:rPr>
            </w:pPr>
            <w:proofErr w:type="spellStart"/>
            <w:r w:rsidRPr="00774DE0">
              <w:rPr>
                <w:rFonts w:ascii="Baskerville Old Face" w:hAnsi="Baskerville Old Face" w:cs="Courier New"/>
                <w:i/>
                <w:color w:val="000000"/>
                <w:sz w:val="22"/>
                <w:szCs w:val="22"/>
                <w:lang w:val="es-ES_tradnl"/>
              </w:rPr>
              <w:t>N°</w:t>
            </w:r>
            <w:proofErr w:type="spellEnd"/>
          </w:p>
        </w:tc>
        <w:tc>
          <w:tcPr>
            <w:tcW w:w="3358" w:type="dxa"/>
          </w:tcPr>
          <w:p w14:paraId="559C2EC5"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Razón Social/Persona Física</w:t>
            </w:r>
          </w:p>
        </w:tc>
        <w:tc>
          <w:tcPr>
            <w:tcW w:w="2937" w:type="dxa"/>
          </w:tcPr>
          <w:p w14:paraId="63BB0D3D"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 Teléfonos, Fax</w:t>
            </w:r>
          </w:p>
        </w:tc>
        <w:tc>
          <w:tcPr>
            <w:tcW w:w="2068" w:type="dxa"/>
          </w:tcPr>
          <w:p w14:paraId="19F7B68D"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Firma de Recibido, hora y fecha. </w:t>
            </w:r>
          </w:p>
        </w:tc>
      </w:tr>
      <w:tr w:rsidR="00F36B25" w:rsidRPr="00774DE0" w14:paraId="3A065D1F" w14:textId="77777777" w:rsidTr="007D6ECB">
        <w:trPr>
          <w:trHeight w:val="936"/>
        </w:trPr>
        <w:tc>
          <w:tcPr>
            <w:tcW w:w="753" w:type="dxa"/>
          </w:tcPr>
          <w:p w14:paraId="0EC7C088" w14:textId="77777777" w:rsidR="00F36B25" w:rsidRDefault="00F36B25" w:rsidP="007D6ECB">
            <w:pPr>
              <w:jc w:val="both"/>
              <w:rPr>
                <w:rFonts w:ascii="Baskerville Old Face" w:hAnsi="Baskerville Old Face" w:cs="Courier New"/>
                <w:i/>
                <w:color w:val="000000"/>
                <w:sz w:val="22"/>
                <w:szCs w:val="22"/>
                <w:lang w:val="es-ES_tradnl"/>
              </w:rPr>
            </w:pPr>
          </w:p>
          <w:p w14:paraId="2031ED63" w14:textId="760F310F" w:rsidR="00F36B25" w:rsidRPr="00774DE0" w:rsidRDefault="00F36B25" w:rsidP="007D6ECB">
            <w:pPr>
              <w:jc w:val="center"/>
              <w:rPr>
                <w:rFonts w:ascii="Baskerville Old Face" w:hAnsi="Baskerville Old Face" w:cs="Courier New"/>
                <w:i/>
                <w:color w:val="000000"/>
                <w:sz w:val="22"/>
                <w:szCs w:val="22"/>
                <w:lang w:val="es-ES_tradnl"/>
              </w:rPr>
            </w:pPr>
            <w:r>
              <w:rPr>
                <w:rFonts w:ascii="Baskerville Old Face" w:hAnsi="Baskerville Old Face" w:cs="Courier New"/>
                <w:i/>
                <w:color w:val="000000"/>
                <w:sz w:val="22"/>
                <w:szCs w:val="22"/>
                <w:lang w:val="es-ES_tradnl"/>
              </w:rPr>
              <w:t>1</w:t>
            </w:r>
            <w:r>
              <w:rPr>
                <w:rFonts w:ascii="Baskerville Old Face" w:hAnsi="Baskerville Old Face" w:cs="Courier New"/>
                <w:i/>
                <w:color w:val="000000"/>
                <w:sz w:val="22"/>
                <w:szCs w:val="22"/>
                <w:lang w:val="es-ES_tradnl"/>
              </w:rPr>
              <w:t>4</w:t>
            </w:r>
          </w:p>
        </w:tc>
        <w:tc>
          <w:tcPr>
            <w:tcW w:w="3358" w:type="dxa"/>
          </w:tcPr>
          <w:p w14:paraId="366CA97C" w14:textId="77777777" w:rsidR="00F36B25" w:rsidRDefault="00F36B25" w:rsidP="007D6ECB">
            <w:pPr>
              <w:jc w:val="center"/>
              <w:rPr>
                <w:rFonts w:ascii="Vijaya" w:hAnsi="Vijaya" w:cs="Vijaya"/>
                <w:color w:val="000000" w:themeColor="text1"/>
                <w:sz w:val="28"/>
                <w:szCs w:val="28"/>
                <w:lang w:val="es-ES_tradnl"/>
              </w:rPr>
            </w:pPr>
          </w:p>
          <w:p w14:paraId="01AECE92" w14:textId="77777777" w:rsidR="00F36B25" w:rsidRPr="00996C65" w:rsidRDefault="00F36B25" w:rsidP="007D6ECB">
            <w:pPr>
              <w:jc w:val="center"/>
              <w:rPr>
                <w:rFonts w:ascii="Century" w:hAnsi="Century" w:cs="Courier New"/>
                <w:b/>
                <w:i/>
                <w:color w:val="000000"/>
                <w:sz w:val="22"/>
                <w:szCs w:val="22"/>
                <w:lang w:val="es-ES_tradnl"/>
              </w:rPr>
            </w:pPr>
            <w:r w:rsidRPr="00303643">
              <w:rPr>
                <w:rFonts w:ascii="Vijaya" w:hAnsi="Vijaya" w:cs="Vijaya"/>
                <w:color w:val="000000" w:themeColor="text1"/>
                <w:sz w:val="28"/>
                <w:szCs w:val="28"/>
                <w:lang w:val="es-ES_tradnl"/>
              </w:rPr>
              <w:t>Repuestos y Maquinaria REMAQ</w:t>
            </w:r>
          </w:p>
        </w:tc>
        <w:tc>
          <w:tcPr>
            <w:tcW w:w="2937" w:type="dxa"/>
          </w:tcPr>
          <w:p w14:paraId="2A376652" w14:textId="77777777" w:rsidR="00F36B25" w:rsidRDefault="00F36B25" w:rsidP="007D6ECB">
            <w:pPr>
              <w:jc w:val="center"/>
              <w:rPr>
                <w:rFonts w:ascii="Vijaya" w:hAnsi="Vijaya" w:cs="Vijaya"/>
                <w:color w:val="000000" w:themeColor="text1"/>
                <w:sz w:val="28"/>
                <w:szCs w:val="28"/>
                <w:lang w:val="es-ES_tradnl"/>
              </w:rPr>
            </w:pPr>
          </w:p>
          <w:p w14:paraId="2A5D22DF" w14:textId="77777777" w:rsidR="00F36B25" w:rsidRPr="00774DE0" w:rsidRDefault="00F36B25" w:rsidP="007D6ECB">
            <w:pPr>
              <w:jc w:val="center"/>
              <w:rPr>
                <w:rFonts w:ascii="Baskerville Old Face" w:hAnsi="Baskerville Old Face" w:cs="Courier New"/>
                <w:i/>
                <w:color w:val="000000"/>
                <w:sz w:val="22"/>
                <w:szCs w:val="22"/>
                <w:lang w:val="es-ES_tradnl"/>
              </w:rPr>
            </w:pPr>
            <w:r w:rsidRPr="00303643">
              <w:rPr>
                <w:rFonts w:ascii="Vijaya" w:hAnsi="Vijaya" w:cs="Vijaya"/>
                <w:color w:val="000000" w:themeColor="text1"/>
                <w:sz w:val="28"/>
                <w:szCs w:val="28"/>
                <w:lang w:val="es-ES_tradnl"/>
              </w:rPr>
              <w:t>Recepción@repustosremaq.com</w:t>
            </w:r>
          </w:p>
        </w:tc>
        <w:tc>
          <w:tcPr>
            <w:tcW w:w="2068" w:type="dxa"/>
          </w:tcPr>
          <w:p w14:paraId="520F8FA4" w14:textId="77777777" w:rsidR="00F36B25" w:rsidRPr="00774DE0" w:rsidRDefault="00F36B25" w:rsidP="007D6ECB">
            <w:pPr>
              <w:jc w:val="both"/>
              <w:rPr>
                <w:rFonts w:ascii="Baskerville Old Face" w:hAnsi="Baskerville Old Face" w:cs="Courier New"/>
                <w:i/>
                <w:color w:val="000000"/>
                <w:sz w:val="22"/>
                <w:szCs w:val="22"/>
                <w:lang w:val="es-ES_tradnl"/>
              </w:rPr>
            </w:pPr>
          </w:p>
        </w:tc>
      </w:tr>
    </w:tbl>
    <w:p w14:paraId="212F403C"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53"/>
        <w:gridCol w:w="3358"/>
        <w:gridCol w:w="2937"/>
        <w:gridCol w:w="2068"/>
      </w:tblGrid>
      <w:tr w:rsidR="00F36B25" w:rsidRPr="00774DE0" w14:paraId="06056292" w14:textId="77777777" w:rsidTr="007D6ECB">
        <w:trPr>
          <w:trHeight w:val="561"/>
        </w:trPr>
        <w:tc>
          <w:tcPr>
            <w:tcW w:w="753" w:type="dxa"/>
          </w:tcPr>
          <w:p w14:paraId="2CC00CB3" w14:textId="77777777" w:rsidR="00F36B25" w:rsidRPr="00774DE0" w:rsidRDefault="00F36B25" w:rsidP="007D6ECB">
            <w:pPr>
              <w:jc w:val="both"/>
              <w:rPr>
                <w:rFonts w:ascii="Baskerville Old Face" w:hAnsi="Baskerville Old Face" w:cs="Courier New"/>
                <w:i/>
                <w:color w:val="000000"/>
                <w:sz w:val="22"/>
                <w:szCs w:val="22"/>
                <w:lang w:val="es-ES_tradnl"/>
              </w:rPr>
            </w:pPr>
          </w:p>
          <w:p w14:paraId="5EB3ECC4" w14:textId="77777777" w:rsidR="00F36B25" w:rsidRPr="00774DE0" w:rsidRDefault="00F36B25" w:rsidP="007D6ECB">
            <w:pPr>
              <w:jc w:val="both"/>
              <w:rPr>
                <w:rFonts w:ascii="Baskerville Old Face" w:hAnsi="Baskerville Old Face" w:cs="Courier New"/>
                <w:i/>
                <w:color w:val="000000"/>
                <w:sz w:val="22"/>
                <w:szCs w:val="22"/>
                <w:lang w:val="es-ES_tradnl"/>
              </w:rPr>
            </w:pPr>
            <w:proofErr w:type="spellStart"/>
            <w:r w:rsidRPr="00774DE0">
              <w:rPr>
                <w:rFonts w:ascii="Baskerville Old Face" w:hAnsi="Baskerville Old Face" w:cs="Courier New"/>
                <w:i/>
                <w:color w:val="000000"/>
                <w:sz w:val="22"/>
                <w:szCs w:val="22"/>
                <w:lang w:val="es-ES_tradnl"/>
              </w:rPr>
              <w:t>N°</w:t>
            </w:r>
            <w:proofErr w:type="spellEnd"/>
          </w:p>
        </w:tc>
        <w:tc>
          <w:tcPr>
            <w:tcW w:w="3358" w:type="dxa"/>
          </w:tcPr>
          <w:p w14:paraId="378F0ED1"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Razón Social/Persona Física</w:t>
            </w:r>
          </w:p>
        </w:tc>
        <w:tc>
          <w:tcPr>
            <w:tcW w:w="2937" w:type="dxa"/>
          </w:tcPr>
          <w:p w14:paraId="06384C2F"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 Teléfonos, Fax</w:t>
            </w:r>
          </w:p>
        </w:tc>
        <w:tc>
          <w:tcPr>
            <w:tcW w:w="2068" w:type="dxa"/>
          </w:tcPr>
          <w:p w14:paraId="38CF5BE6"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Firma de Recibido, hora y fecha. </w:t>
            </w:r>
          </w:p>
        </w:tc>
      </w:tr>
      <w:tr w:rsidR="00F36B25" w:rsidRPr="00774DE0" w14:paraId="4164A415" w14:textId="77777777" w:rsidTr="007D6ECB">
        <w:trPr>
          <w:trHeight w:val="936"/>
        </w:trPr>
        <w:tc>
          <w:tcPr>
            <w:tcW w:w="753" w:type="dxa"/>
          </w:tcPr>
          <w:p w14:paraId="17A3309E" w14:textId="77777777" w:rsidR="00F36B25" w:rsidRDefault="00F36B25" w:rsidP="007D6ECB">
            <w:pPr>
              <w:jc w:val="both"/>
              <w:rPr>
                <w:rFonts w:ascii="Baskerville Old Face" w:hAnsi="Baskerville Old Face" w:cs="Courier New"/>
                <w:i/>
                <w:color w:val="000000"/>
                <w:sz w:val="22"/>
                <w:szCs w:val="22"/>
                <w:lang w:val="es-ES_tradnl"/>
              </w:rPr>
            </w:pPr>
          </w:p>
          <w:p w14:paraId="6A8CCC00" w14:textId="29DF631B" w:rsidR="00F36B25" w:rsidRPr="00774DE0" w:rsidRDefault="00F36B25" w:rsidP="007D6ECB">
            <w:pPr>
              <w:jc w:val="center"/>
              <w:rPr>
                <w:rFonts w:ascii="Baskerville Old Face" w:hAnsi="Baskerville Old Face" w:cs="Courier New"/>
                <w:i/>
                <w:color w:val="000000"/>
                <w:sz w:val="22"/>
                <w:szCs w:val="22"/>
                <w:lang w:val="es-ES_tradnl"/>
              </w:rPr>
            </w:pPr>
            <w:r>
              <w:rPr>
                <w:rFonts w:ascii="Baskerville Old Face" w:hAnsi="Baskerville Old Face" w:cs="Courier New"/>
                <w:i/>
                <w:color w:val="000000"/>
                <w:sz w:val="22"/>
                <w:szCs w:val="22"/>
                <w:lang w:val="es-ES_tradnl"/>
              </w:rPr>
              <w:t>1</w:t>
            </w:r>
            <w:r>
              <w:rPr>
                <w:rFonts w:ascii="Baskerville Old Face" w:hAnsi="Baskerville Old Face" w:cs="Courier New"/>
                <w:i/>
                <w:color w:val="000000"/>
                <w:sz w:val="22"/>
                <w:szCs w:val="22"/>
                <w:lang w:val="es-ES_tradnl"/>
              </w:rPr>
              <w:t>5</w:t>
            </w:r>
          </w:p>
        </w:tc>
        <w:tc>
          <w:tcPr>
            <w:tcW w:w="3358" w:type="dxa"/>
          </w:tcPr>
          <w:p w14:paraId="367B1B74" w14:textId="77777777" w:rsidR="00F36B25" w:rsidRPr="00996C65" w:rsidRDefault="00F36B25" w:rsidP="007D6ECB">
            <w:pPr>
              <w:jc w:val="center"/>
              <w:rPr>
                <w:rFonts w:ascii="Century" w:hAnsi="Century" w:cs="Courier New"/>
                <w:b/>
                <w:i/>
                <w:color w:val="000000"/>
                <w:sz w:val="22"/>
                <w:szCs w:val="22"/>
                <w:lang w:val="es-ES_tradnl"/>
              </w:rPr>
            </w:pPr>
            <w:r w:rsidRPr="00303643">
              <w:rPr>
                <w:rFonts w:ascii="Vijaya" w:hAnsi="Vijaya" w:cs="Vijaya"/>
                <w:color w:val="000000" w:themeColor="text1"/>
                <w:sz w:val="28"/>
                <w:szCs w:val="28"/>
                <w:lang w:val="es-ES_tradnl"/>
              </w:rPr>
              <w:t xml:space="preserve">Grupo Q </w:t>
            </w:r>
          </w:p>
        </w:tc>
        <w:tc>
          <w:tcPr>
            <w:tcW w:w="2937" w:type="dxa"/>
          </w:tcPr>
          <w:p w14:paraId="2BD909DB" w14:textId="77777777" w:rsidR="00F36B25" w:rsidRPr="00303643" w:rsidRDefault="00F36B25" w:rsidP="007D6ECB">
            <w:pPr>
              <w:jc w:val="both"/>
              <w:rPr>
                <w:rFonts w:ascii="Vijaya" w:hAnsi="Vijaya" w:cs="Vijaya"/>
                <w:color w:val="000000" w:themeColor="text1"/>
                <w:sz w:val="28"/>
                <w:szCs w:val="28"/>
                <w:lang w:val="es-ES_tradnl"/>
              </w:rPr>
            </w:pPr>
            <w:hyperlink r:id="rId11" w:history="1">
              <w:r w:rsidRPr="00303643">
                <w:rPr>
                  <w:rStyle w:val="Hipervnculo"/>
                  <w:rFonts w:ascii="Vijaya" w:hAnsi="Vijaya" w:cs="Vijaya"/>
                  <w:sz w:val="28"/>
                  <w:szCs w:val="28"/>
                  <w:lang w:val="es-ES_tradnl"/>
                </w:rPr>
                <w:t>rbarquero@grupoq.com</w:t>
              </w:r>
            </w:hyperlink>
          </w:p>
          <w:p w14:paraId="405BF2CC" w14:textId="77777777" w:rsidR="00F36B25" w:rsidRPr="00303643" w:rsidRDefault="00F36B25" w:rsidP="007D6ECB">
            <w:pPr>
              <w:jc w:val="both"/>
              <w:rPr>
                <w:rFonts w:ascii="Vijaya" w:hAnsi="Vijaya" w:cs="Vijaya"/>
                <w:color w:val="000000" w:themeColor="text1"/>
                <w:sz w:val="28"/>
                <w:szCs w:val="28"/>
                <w:lang w:val="es-ES_tradnl"/>
              </w:rPr>
            </w:pPr>
            <w:hyperlink r:id="rId12" w:history="1">
              <w:r w:rsidRPr="00303643">
                <w:rPr>
                  <w:rStyle w:val="Hipervnculo"/>
                  <w:rFonts w:ascii="Vijaya" w:hAnsi="Vijaya" w:cs="Vijaya"/>
                  <w:sz w:val="28"/>
                  <w:szCs w:val="28"/>
                  <w:lang w:val="es-ES_tradnl"/>
                </w:rPr>
                <w:t>ysalazar@grupoq.com</w:t>
              </w:r>
            </w:hyperlink>
          </w:p>
          <w:p w14:paraId="227E4697" w14:textId="77777777" w:rsidR="00F36B25" w:rsidRPr="00774DE0" w:rsidRDefault="00F36B25" w:rsidP="007D6ECB">
            <w:pPr>
              <w:jc w:val="both"/>
              <w:rPr>
                <w:rFonts w:ascii="Baskerville Old Face" w:hAnsi="Baskerville Old Face" w:cs="Courier New"/>
                <w:i/>
                <w:color w:val="000000"/>
                <w:sz w:val="22"/>
                <w:szCs w:val="22"/>
                <w:lang w:val="es-ES_tradnl"/>
              </w:rPr>
            </w:pPr>
          </w:p>
        </w:tc>
        <w:tc>
          <w:tcPr>
            <w:tcW w:w="2068" w:type="dxa"/>
          </w:tcPr>
          <w:p w14:paraId="6166D776" w14:textId="77777777" w:rsidR="00F36B25" w:rsidRPr="00774DE0" w:rsidRDefault="00F36B25" w:rsidP="007D6ECB">
            <w:pPr>
              <w:jc w:val="both"/>
              <w:rPr>
                <w:rFonts w:ascii="Baskerville Old Face" w:hAnsi="Baskerville Old Face" w:cs="Courier New"/>
                <w:i/>
                <w:color w:val="000000"/>
                <w:sz w:val="22"/>
                <w:szCs w:val="22"/>
                <w:lang w:val="es-ES_tradnl"/>
              </w:rPr>
            </w:pPr>
          </w:p>
        </w:tc>
      </w:tr>
    </w:tbl>
    <w:p w14:paraId="4CF787C7"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53"/>
        <w:gridCol w:w="3358"/>
        <w:gridCol w:w="2937"/>
        <w:gridCol w:w="2068"/>
      </w:tblGrid>
      <w:tr w:rsidR="00F36B25" w:rsidRPr="00774DE0" w14:paraId="1487B6D1" w14:textId="77777777" w:rsidTr="007D6ECB">
        <w:trPr>
          <w:trHeight w:val="561"/>
        </w:trPr>
        <w:tc>
          <w:tcPr>
            <w:tcW w:w="753" w:type="dxa"/>
          </w:tcPr>
          <w:p w14:paraId="4F20C871" w14:textId="77777777" w:rsidR="00F36B25" w:rsidRPr="00774DE0" w:rsidRDefault="00F36B25" w:rsidP="007D6ECB">
            <w:pPr>
              <w:jc w:val="both"/>
              <w:rPr>
                <w:rFonts w:ascii="Baskerville Old Face" w:hAnsi="Baskerville Old Face" w:cs="Courier New"/>
                <w:i/>
                <w:color w:val="000000"/>
                <w:sz w:val="22"/>
                <w:szCs w:val="22"/>
                <w:lang w:val="es-ES_tradnl"/>
              </w:rPr>
            </w:pPr>
          </w:p>
          <w:p w14:paraId="37B66726" w14:textId="77777777" w:rsidR="00F36B25" w:rsidRPr="00774DE0" w:rsidRDefault="00F36B25" w:rsidP="007D6ECB">
            <w:pPr>
              <w:jc w:val="both"/>
              <w:rPr>
                <w:rFonts w:ascii="Baskerville Old Face" w:hAnsi="Baskerville Old Face" w:cs="Courier New"/>
                <w:i/>
                <w:color w:val="000000"/>
                <w:sz w:val="22"/>
                <w:szCs w:val="22"/>
                <w:lang w:val="es-ES_tradnl"/>
              </w:rPr>
            </w:pPr>
            <w:proofErr w:type="spellStart"/>
            <w:r w:rsidRPr="00774DE0">
              <w:rPr>
                <w:rFonts w:ascii="Baskerville Old Face" w:hAnsi="Baskerville Old Face" w:cs="Courier New"/>
                <w:i/>
                <w:color w:val="000000"/>
                <w:sz w:val="22"/>
                <w:szCs w:val="22"/>
                <w:lang w:val="es-ES_tradnl"/>
              </w:rPr>
              <w:t>N°</w:t>
            </w:r>
            <w:proofErr w:type="spellEnd"/>
          </w:p>
        </w:tc>
        <w:tc>
          <w:tcPr>
            <w:tcW w:w="3358" w:type="dxa"/>
          </w:tcPr>
          <w:p w14:paraId="6B9FFD4F"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Razón Social/Persona Física</w:t>
            </w:r>
          </w:p>
        </w:tc>
        <w:tc>
          <w:tcPr>
            <w:tcW w:w="2937" w:type="dxa"/>
          </w:tcPr>
          <w:p w14:paraId="73C5BE1A"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 Teléfonos, Fax</w:t>
            </w:r>
          </w:p>
        </w:tc>
        <w:tc>
          <w:tcPr>
            <w:tcW w:w="2068" w:type="dxa"/>
          </w:tcPr>
          <w:p w14:paraId="041AD5C6"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Firma de Recibido, hora y fecha. </w:t>
            </w:r>
          </w:p>
        </w:tc>
      </w:tr>
      <w:tr w:rsidR="00F36B25" w:rsidRPr="00774DE0" w14:paraId="45113EA2" w14:textId="77777777" w:rsidTr="007D6ECB">
        <w:trPr>
          <w:trHeight w:val="936"/>
        </w:trPr>
        <w:tc>
          <w:tcPr>
            <w:tcW w:w="753" w:type="dxa"/>
          </w:tcPr>
          <w:p w14:paraId="357D3802" w14:textId="77777777" w:rsidR="00F36B25" w:rsidRDefault="00F36B25" w:rsidP="007D6ECB">
            <w:pPr>
              <w:jc w:val="both"/>
              <w:rPr>
                <w:rFonts w:ascii="Baskerville Old Face" w:hAnsi="Baskerville Old Face" w:cs="Courier New"/>
                <w:i/>
                <w:color w:val="000000"/>
                <w:sz w:val="22"/>
                <w:szCs w:val="22"/>
                <w:lang w:val="es-ES_tradnl"/>
              </w:rPr>
            </w:pPr>
          </w:p>
          <w:p w14:paraId="1FDA7487" w14:textId="18D45FBC" w:rsidR="00F36B25" w:rsidRPr="00774DE0" w:rsidRDefault="00F36B25" w:rsidP="007D6ECB">
            <w:pPr>
              <w:jc w:val="center"/>
              <w:rPr>
                <w:rFonts w:ascii="Baskerville Old Face" w:hAnsi="Baskerville Old Face" w:cs="Courier New"/>
                <w:i/>
                <w:color w:val="000000"/>
                <w:sz w:val="22"/>
                <w:szCs w:val="22"/>
                <w:lang w:val="es-ES_tradnl"/>
              </w:rPr>
            </w:pPr>
            <w:r>
              <w:rPr>
                <w:rFonts w:ascii="Baskerville Old Face" w:hAnsi="Baskerville Old Face" w:cs="Courier New"/>
                <w:i/>
                <w:color w:val="000000"/>
                <w:sz w:val="22"/>
                <w:szCs w:val="22"/>
                <w:lang w:val="es-ES_tradnl"/>
              </w:rPr>
              <w:t>1</w:t>
            </w:r>
            <w:r>
              <w:rPr>
                <w:rFonts w:ascii="Baskerville Old Face" w:hAnsi="Baskerville Old Face" w:cs="Courier New"/>
                <w:i/>
                <w:color w:val="000000"/>
                <w:sz w:val="22"/>
                <w:szCs w:val="22"/>
                <w:lang w:val="es-ES_tradnl"/>
              </w:rPr>
              <w:t>6</w:t>
            </w:r>
          </w:p>
        </w:tc>
        <w:tc>
          <w:tcPr>
            <w:tcW w:w="3358" w:type="dxa"/>
          </w:tcPr>
          <w:p w14:paraId="1AB523AE" w14:textId="77777777" w:rsidR="00F36B25" w:rsidRPr="00996C65" w:rsidRDefault="00F36B25" w:rsidP="007D6ECB">
            <w:pPr>
              <w:jc w:val="center"/>
              <w:rPr>
                <w:rFonts w:ascii="Century" w:hAnsi="Century" w:cs="Courier New"/>
                <w:b/>
                <w:i/>
                <w:color w:val="000000"/>
                <w:sz w:val="22"/>
                <w:szCs w:val="22"/>
                <w:lang w:val="es-ES_tradnl"/>
              </w:rPr>
            </w:pPr>
            <w:r w:rsidRPr="00303643">
              <w:rPr>
                <w:rFonts w:ascii="Vijaya" w:hAnsi="Vijaya" w:cs="Vijaya"/>
                <w:color w:val="000000" w:themeColor="text1"/>
                <w:sz w:val="28"/>
                <w:szCs w:val="28"/>
                <w:lang w:val="es-CR"/>
              </w:rPr>
              <w:t xml:space="preserve">Maikol Ramírez Flores (Taller </w:t>
            </w:r>
            <w:proofErr w:type="spellStart"/>
            <w:r w:rsidRPr="00303643">
              <w:rPr>
                <w:rFonts w:ascii="Vijaya" w:hAnsi="Vijaya" w:cs="Vijaya"/>
                <w:color w:val="000000" w:themeColor="text1"/>
                <w:sz w:val="28"/>
                <w:szCs w:val="28"/>
                <w:lang w:val="es-CR"/>
              </w:rPr>
              <w:t>Asomed</w:t>
            </w:r>
            <w:proofErr w:type="spellEnd"/>
            <w:r w:rsidRPr="00303643">
              <w:rPr>
                <w:rFonts w:ascii="Vijaya" w:hAnsi="Vijaya" w:cs="Vijaya"/>
                <w:color w:val="000000" w:themeColor="text1"/>
                <w:sz w:val="28"/>
                <w:szCs w:val="28"/>
                <w:lang w:val="es-CR"/>
              </w:rPr>
              <w:t>)</w:t>
            </w:r>
          </w:p>
        </w:tc>
        <w:tc>
          <w:tcPr>
            <w:tcW w:w="2937" w:type="dxa"/>
          </w:tcPr>
          <w:p w14:paraId="32268C60" w14:textId="77777777" w:rsidR="00F36B25" w:rsidRPr="00774DE0" w:rsidRDefault="00F36B25" w:rsidP="007D6ECB">
            <w:pPr>
              <w:jc w:val="center"/>
              <w:rPr>
                <w:rFonts w:ascii="Baskerville Old Face" w:hAnsi="Baskerville Old Face" w:cs="Courier New"/>
                <w:i/>
                <w:color w:val="000000"/>
                <w:sz w:val="22"/>
                <w:szCs w:val="22"/>
                <w:lang w:val="es-ES_tradnl"/>
              </w:rPr>
            </w:pPr>
            <w:r w:rsidRPr="00303643">
              <w:rPr>
                <w:rFonts w:ascii="Vijaya" w:hAnsi="Vijaya" w:cs="Vijaya"/>
                <w:color w:val="000000" w:themeColor="text1"/>
                <w:sz w:val="28"/>
                <w:szCs w:val="28"/>
                <w:lang w:val="es-CR"/>
              </w:rPr>
              <w:t>Drramirez1411@gmail.com</w:t>
            </w:r>
          </w:p>
        </w:tc>
        <w:tc>
          <w:tcPr>
            <w:tcW w:w="2068" w:type="dxa"/>
          </w:tcPr>
          <w:p w14:paraId="0BE40144" w14:textId="77777777" w:rsidR="00F36B25" w:rsidRPr="00774DE0" w:rsidRDefault="00F36B25" w:rsidP="007D6ECB">
            <w:pPr>
              <w:jc w:val="both"/>
              <w:rPr>
                <w:rFonts w:ascii="Baskerville Old Face" w:hAnsi="Baskerville Old Face" w:cs="Courier New"/>
                <w:i/>
                <w:color w:val="000000"/>
                <w:sz w:val="22"/>
                <w:szCs w:val="22"/>
                <w:lang w:val="es-ES_tradnl"/>
              </w:rPr>
            </w:pPr>
          </w:p>
        </w:tc>
      </w:tr>
    </w:tbl>
    <w:p w14:paraId="419C97C8" w14:textId="77777777" w:rsidR="00F36B25" w:rsidRPr="00863AC6" w:rsidRDefault="00F36B25" w:rsidP="00F36B25">
      <w:pPr>
        <w:jc w:val="both"/>
        <w:rPr>
          <w:color w:val="000000"/>
          <w:sz w:val="22"/>
          <w:szCs w:val="22"/>
          <w:lang w:val="es-ES_tradnl"/>
        </w:rPr>
      </w:pPr>
    </w:p>
    <w:tbl>
      <w:tblPr>
        <w:tblStyle w:val="Tablaconcuadrcula"/>
        <w:tblW w:w="9116" w:type="dxa"/>
        <w:tblLook w:val="04A0" w:firstRow="1" w:lastRow="0" w:firstColumn="1" w:lastColumn="0" w:noHBand="0" w:noVBand="1"/>
      </w:tblPr>
      <w:tblGrid>
        <w:gridCol w:w="744"/>
        <w:gridCol w:w="3308"/>
        <w:gridCol w:w="3024"/>
        <w:gridCol w:w="2040"/>
      </w:tblGrid>
      <w:tr w:rsidR="00F36B25" w:rsidRPr="00774DE0" w14:paraId="5462C0CB" w14:textId="77777777" w:rsidTr="007D6ECB">
        <w:trPr>
          <w:trHeight w:val="561"/>
        </w:trPr>
        <w:tc>
          <w:tcPr>
            <w:tcW w:w="744" w:type="dxa"/>
          </w:tcPr>
          <w:p w14:paraId="2F779FB6" w14:textId="77777777" w:rsidR="00F36B25" w:rsidRPr="00774DE0" w:rsidRDefault="00F36B25" w:rsidP="007D6ECB">
            <w:pPr>
              <w:jc w:val="both"/>
              <w:rPr>
                <w:rFonts w:ascii="Baskerville Old Face" w:hAnsi="Baskerville Old Face" w:cs="Courier New"/>
                <w:i/>
                <w:color w:val="000000"/>
                <w:sz w:val="22"/>
                <w:szCs w:val="22"/>
                <w:lang w:val="es-ES_tradnl"/>
              </w:rPr>
            </w:pPr>
          </w:p>
          <w:p w14:paraId="1B36CA9B" w14:textId="77777777" w:rsidR="00F36B25" w:rsidRPr="00774DE0" w:rsidRDefault="00F36B25" w:rsidP="007D6ECB">
            <w:pPr>
              <w:jc w:val="both"/>
              <w:rPr>
                <w:rFonts w:ascii="Baskerville Old Face" w:hAnsi="Baskerville Old Face" w:cs="Courier New"/>
                <w:i/>
                <w:color w:val="000000"/>
                <w:sz w:val="22"/>
                <w:szCs w:val="22"/>
                <w:lang w:val="es-ES_tradnl"/>
              </w:rPr>
            </w:pPr>
            <w:proofErr w:type="spellStart"/>
            <w:r w:rsidRPr="00774DE0">
              <w:rPr>
                <w:rFonts w:ascii="Baskerville Old Face" w:hAnsi="Baskerville Old Face" w:cs="Courier New"/>
                <w:i/>
                <w:color w:val="000000"/>
                <w:sz w:val="22"/>
                <w:szCs w:val="22"/>
                <w:lang w:val="es-ES_tradnl"/>
              </w:rPr>
              <w:t>N°</w:t>
            </w:r>
            <w:proofErr w:type="spellEnd"/>
          </w:p>
        </w:tc>
        <w:tc>
          <w:tcPr>
            <w:tcW w:w="3308" w:type="dxa"/>
          </w:tcPr>
          <w:p w14:paraId="20076CB5"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Razón Social/Persona Física</w:t>
            </w:r>
          </w:p>
        </w:tc>
        <w:tc>
          <w:tcPr>
            <w:tcW w:w="3024" w:type="dxa"/>
          </w:tcPr>
          <w:p w14:paraId="57E231C5"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 Teléfonos, Fax</w:t>
            </w:r>
          </w:p>
        </w:tc>
        <w:tc>
          <w:tcPr>
            <w:tcW w:w="2040" w:type="dxa"/>
          </w:tcPr>
          <w:p w14:paraId="1B9C407D" w14:textId="77777777" w:rsidR="00F36B25" w:rsidRPr="00774DE0" w:rsidRDefault="00F36B25" w:rsidP="007D6ECB">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Firma de Recibido, hora y fecha. </w:t>
            </w:r>
          </w:p>
        </w:tc>
      </w:tr>
      <w:tr w:rsidR="00F36B25" w:rsidRPr="00774DE0" w14:paraId="76B2B74C" w14:textId="77777777" w:rsidTr="007D6ECB">
        <w:trPr>
          <w:trHeight w:val="936"/>
        </w:trPr>
        <w:tc>
          <w:tcPr>
            <w:tcW w:w="744" w:type="dxa"/>
          </w:tcPr>
          <w:p w14:paraId="6B8B0D3A" w14:textId="77777777" w:rsidR="00F36B25" w:rsidRDefault="00F36B25" w:rsidP="007D6ECB">
            <w:pPr>
              <w:jc w:val="both"/>
              <w:rPr>
                <w:rFonts w:ascii="Baskerville Old Face" w:hAnsi="Baskerville Old Face" w:cs="Courier New"/>
                <w:i/>
                <w:color w:val="000000"/>
                <w:sz w:val="22"/>
                <w:szCs w:val="22"/>
                <w:lang w:val="es-ES_tradnl"/>
              </w:rPr>
            </w:pPr>
          </w:p>
          <w:p w14:paraId="50874FF9" w14:textId="342755CB" w:rsidR="00F36B25" w:rsidRPr="00774DE0" w:rsidRDefault="00F36B25" w:rsidP="007D6ECB">
            <w:pPr>
              <w:jc w:val="center"/>
              <w:rPr>
                <w:rFonts w:ascii="Baskerville Old Face" w:hAnsi="Baskerville Old Face" w:cs="Courier New"/>
                <w:i/>
                <w:color w:val="000000"/>
                <w:sz w:val="22"/>
                <w:szCs w:val="22"/>
                <w:lang w:val="es-ES_tradnl"/>
              </w:rPr>
            </w:pPr>
            <w:r>
              <w:rPr>
                <w:rFonts w:ascii="Baskerville Old Face" w:hAnsi="Baskerville Old Face" w:cs="Courier New"/>
                <w:i/>
                <w:color w:val="000000"/>
                <w:sz w:val="22"/>
                <w:szCs w:val="22"/>
                <w:lang w:val="es-ES_tradnl"/>
              </w:rPr>
              <w:t>1</w:t>
            </w:r>
            <w:r>
              <w:rPr>
                <w:rFonts w:ascii="Baskerville Old Face" w:hAnsi="Baskerville Old Face" w:cs="Courier New"/>
                <w:i/>
                <w:color w:val="000000"/>
                <w:sz w:val="22"/>
                <w:szCs w:val="22"/>
                <w:lang w:val="es-ES_tradnl"/>
              </w:rPr>
              <w:t>7</w:t>
            </w:r>
          </w:p>
        </w:tc>
        <w:tc>
          <w:tcPr>
            <w:tcW w:w="3308" w:type="dxa"/>
          </w:tcPr>
          <w:p w14:paraId="7213DE7E" w14:textId="77777777" w:rsidR="00F36B25" w:rsidRPr="00996C65" w:rsidRDefault="00F36B25" w:rsidP="007D6ECB">
            <w:pPr>
              <w:jc w:val="center"/>
              <w:rPr>
                <w:rFonts w:ascii="Century" w:hAnsi="Century" w:cs="Courier New"/>
                <w:b/>
                <w:i/>
                <w:color w:val="000000"/>
                <w:sz w:val="22"/>
                <w:szCs w:val="22"/>
                <w:lang w:val="es-ES_tradnl"/>
              </w:rPr>
            </w:pPr>
            <w:r w:rsidRPr="00303643">
              <w:rPr>
                <w:rFonts w:ascii="Vijaya" w:hAnsi="Vijaya" w:cs="Vijaya"/>
                <w:color w:val="000000" w:themeColor="text1"/>
                <w:sz w:val="28"/>
                <w:szCs w:val="28"/>
                <w:lang w:val="es-CR"/>
              </w:rPr>
              <w:t>Maquinaria y Tractores SA.</w:t>
            </w:r>
          </w:p>
        </w:tc>
        <w:tc>
          <w:tcPr>
            <w:tcW w:w="3024" w:type="dxa"/>
          </w:tcPr>
          <w:p w14:paraId="7F4B7C35" w14:textId="77777777" w:rsidR="00F36B25" w:rsidRPr="00303643" w:rsidRDefault="00F36B25" w:rsidP="007D6ECB">
            <w:pPr>
              <w:jc w:val="both"/>
              <w:rPr>
                <w:rFonts w:ascii="Vijaya" w:hAnsi="Vijaya" w:cs="Vijaya"/>
                <w:color w:val="000000" w:themeColor="text1"/>
                <w:sz w:val="28"/>
                <w:szCs w:val="28"/>
                <w:lang w:val="es-CR"/>
              </w:rPr>
            </w:pPr>
            <w:hyperlink r:id="rId13" w:history="1">
              <w:r w:rsidRPr="00303643">
                <w:rPr>
                  <w:rStyle w:val="Hipervnculo"/>
                  <w:rFonts w:ascii="Vijaya" w:hAnsi="Vijaya" w:cs="Vijaya"/>
                  <w:sz w:val="28"/>
                  <w:szCs w:val="28"/>
                  <w:lang w:val="es-CR"/>
                </w:rPr>
                <w:t>ihernandez@matra.co.cr</w:t>
              </w:r>
            </w:hyperlink>
          </w:p>
          <w:p w14:paraId="0DE907F3" w14:textId="77777777" w:rsidR="00F36B25" w:rsidRPr="00774DE0" w:rsidRDefault="00F36B25" w:rsidP="007D6ECB">
            <w:pPr>
              <w:jc w:val="both"/>
              <w:rPr>
                <w:rFonts w:ascii="Baskerville Old Face" w:hAnsi="Baskerville Old Face" w:cs="Courier New"/>
                <w:i/>
                <w:color w:val="000000"/>
                <w:sz w:val="22"/>
                <w:szCs w:val="22"/>
                <w:lang w:val="es-ES_tradnl"/>
              </w:rPr>
            </w:pPr>
            <w:r w:rsidRPr="00303643">
              <w:rPr>
                <w:rFonts w:ascii="Vijaya" w:hAnsi="Vijaya" w:cs="Vijaya"/>
                <w:color w:val="000000" w:themeColor="text1"/>
                <w:sz w:val="28"/>
                <w:szCs w:val="28"/>
                <w:lang w:val="es-CR"/>
              </w:rPr>
              <w:t>cperez@matra.co.cr</w:t>
            </w:r>
          </w:p>
        </w:tc>
        <w:tc>
          <w:tcPr>
            <w:tcW w:w="2040" w:type="dxa"/>
          </w:tcPr>
          <w:p w14:paraId="3FE2B125" w14:textId="77777777" w:rsidR="00F36B25" w:rsidRPr="00774DE0" w:rsidRDefault="00F36B25" w:rsidP="007D6ECB">
            <w:pPr>
              <w:jc w:val="both"/>
              <w:rPr>
                <w:rFonts w:ascii="Baskerville Old Face" w:hAnsi="Baskerville Old Face" w:cs="Courier New"/>
                <w:i/>
                <w:color w:val="000000"/>
                <w:sz w:val="22"/>
                <w:szCs w:val="22"/>
                <w:lang w:val="es-ES_tradnl"/>
              </w:rPr>
            </w:pPr>
          </w:p>
        </w:tc>
      </w:tr>
    </w:tbl>
    <w:p w14:paraId="412EDD2A" w14:textId="0BA76384" w:rsidR="00F36B25" w:rsidRDefault="00F36B25" w:rsidP="00F36B25">
      <w:pPr>
        <w:jc w:val="both"/>
        <w:rPr>
          <w:rFonts w:ascii="Baskerville Old Face" w:hAnsi="Baskerville Old Face" w:cs="Courier New"/>
          <w:i/>
          <w:color w:val="000000"/>
          <w:sz w:val="22"/>
          <w:szCs w:val="22"/>
        </w:rPr>
      </w:pPr>
    </w:p>
    <w:p w14:paraId="2FA17700" w14:textId="77777777" w:rsidR="00F36B25" w:rsidRDefault="00F36B25" w:rsidP="00F36B25">
      <w:pPr>
        <w:jc w:val="both"/>
        <w:rPr>
          <w:rFonts w:ascii="Baskerville Old Face" w:hAnsi="Baskerville Old Face" w:cs="Courier New"/>
          <w:i/>
          <w:color w:val="000000"/>
          <w:sz w:val="22"/>
          <w:szCs w:val="22"/>
        </w:rPr>
      </w:pPr>
      <w:bookmarkStart w:id="0" w:name="_GoBack"/>
      <w:bookmarkEnd w:id="0"/>
    </w:p>
    <w:p w14:paraId="3DE76628" w14:textId="77777777" w:rsidR="00F36B25" w:rsidRDefault="00F36B25" w:rsidP="00F36B25">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Notificación: El Suscrito______________________________________, cédula </w:t>
      </w:r>
      <w:proofErr w:type="gramStart"/>
      <w:r w:rsidRPr="00774DE0">
        <w:rPr>
          <w:rFonts w:ascii="Baskerville Old Face" w:hAnsi="Baskerville Old Face" w:cs="Courier New"/>
          <w:i/>
          <w:color w:val="000000"/>
          <w:sz w:val="22"/>
          <w:szCs w:val="22"/>
          <w:lang w:val="es-ES_tradnl"/>
        </w:rPr>
        <w:t>No._</w:t>
      </w:r>
      <w:proofErr w:type="gramEnd"/>
      <w:r w:rsidRPr="00774DE0">
        <w:rPr>
          <w:rFonts w:ascii="Baskerville Old Face" w:hAnsi="Baskerville Old Face" w:cs="Courier New"/>
          <w:i/>
          <w:color w:val="000000"/>
          <w:sz w:val="22"/>
          <w:szCs w:val="22"/>
          <w:lang w:val="es-ES_tradnl"/>
        </w:rPr>
        <w:t>___________</w:t>
      </w:r>
    </w:p>
    <w:p w14:paraId="7146D476" w14:textId="77777777" w:rsidR="00F36B25" w:rsidRPr="00774DE0" w:rsidRDefault="00F36B25" w:rsidP="00F36B25">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Dejan constancia de haber entregado, invitación y especificaciones técnicas, del presente proceso a la empresa antes citada.</w:t>
      </w:r>
    </w:p>
    <w:p w14:paraId="45519B18" w14:textId="77777777" w:rsidR="00F36B25" w:rsidRDefault="00F36B25" w:rsidP="00F36B25">
      <w:pPr>
        <w:jc w:val="both"/>
        <w:rPr>
          <w:rFonts w:ascii="Baskerville Old Face" w:hAnsi="Baskerville Old Face" w:cs="Courier New"/>
          <w:i/>
          <w:color w:val="000000"/>
          <w:sz w:val="22"/>
          <w:szCs w:val="22"/>
          <w:lang w:val="es-ES_tradnl"/>
        </w:rPr>
      </w:pPr>
      <w:r w:rsidRPr="00774DE0">
        <w:rPr>
          <w:rFonts w:ascii="Baskerville Old Face" w:hAnsi="Baskerville Old Face" w:cs="Courier New"/>
          <w:i/>
          <w:color w:val="000000"/>
          <w:sz w:val="22"/>
          <w:szCs w:val="22"/>
          <w:lang w:val="es-ES_tradnl"/>
        </w:rPr>
        <w:t xml:space="preserve">Guápiles, a </w:t>
      </w:r>
      <w:proofErr w:type="spellStart"/>
      <w:proofErr w:type="gramStart"/>
      <w:r w:rsidRPr="00774DE0">
        <w:rPr>
          <w:rFonts w:ascii="Baskerville Old Face" w:hAnsi="Baskerville Old Face" w:cs="Courier New"/>
          <w:i/>
          <w:color w:val="000000"/>
          <w:sz w:val="22"/>
          <w:szCs w:val="22"/>
          <w:lang w:val="es-ES_tradnl"/>
        </w:rPr>
        <w:t>las:_</w:t>
      </w:r>
      <w:proofErr w:type="gramEnd"/>
      <w:r w:rsidRPr="00774DE0">
        <w:rPr>
          <w:rFonts w:ascii="Baskerville Old Face" w:hAnsi="Baskerville Old Face" w:cs="Courier New"/>
          <w:i/>
          <w:color w:val="000000"/>
          <w:sz w:val="22"/>
          <w:szCs w:val="22"/>
          <w:lang w:val="es-ES_tradnl"/>
        </w:rPr>
        <w:t>_________________horas</w:t>
      </w:r>
      <w:proofErr w:type="spellEnd"/>
      <w:r w:rsidRPr="00774DE0">
        <w:rPr>
          <w:rFonts w:ascii="Baskerville Old Face" w:hAnsi="Baskerville Old Face" w:cs="Courier New"/>
          <w:i/>
          <w:color w:val="000000"/>
          <w:sz w:val="22"/>
          <w:szCs w:val="22"/>
          <w:lang w:val="es-ES_tradnl"/>
        </w:rPr>
        <w:t xml:space="preserve"> del día ______________________</w:t>
      </w:r>
    </w:p>
    <w:p w14:paraId="66B7B4AB" w14:textId="77777777" w:rsidR="00F36B25" w:rsidRPr="00B70E19" w:rsidRDefault="00F36B25" w:rsidP="00F36B25">
      <w:pPr>
        <w:rPr>
          <w:lang w:val="es-ES_tradnl"/>
        </w:rPr>
      </w:pPr>
      <w:r w:rsidRPr="00774DE0">
        <w:rPr>
          <w:rFonts w:ascii="Baskerville Old Face" w:hAnsi="Baskerville Old Face" w:cs="Courier New"/>
          <w:i/>
          <w:color w:val="000000"/>
          <w:sz w:val="22"/>
          <w:szCs w:val="22"/>
          <w:lang w:val="es-ES_tradnl"/>
        </w:rPr>
        <w:t>Firmar Notifica</w:t>
      </w:r>
      <w:r w:rsidRPr="0070069D">
        <w:rPr>
          <w:rFonts w:ascii="Century" w:hAnsi="Century" w:cs="Courier New"/>
          <w:i/>
          <w:color w:val="000000"/>
          <w:lang w:val="es-ES_tradnl"/>
        </w:rPr>
        <w:t>dor: ___________________________</w:t>
      </w:r>
    </w:p>
    <w:p w14:paraId="309AF2DE" w14:textId="77777777" w:rsidR="00F36B25" w:rsidRPr="00B70E19" w:rsidRDefault="00F36B25" w:rsidP="00F36B25">
      <w:pPr>
        <w:rPr>
          <w:lang w:val="es-ES_tradnl"/>
        </w:rPr>
      </w:pPr>
    </w:p>
    <w:sectPr w:rsidR="00F36B25" w:rsidRPr="00B70E19" w:rsidSect="000053DB">
      <w:headerReference w:type="default" r:id="rId14"/>
      <w:footerReference w:type="default" r:id="rId15"/>
      <w:pgSz w:w="12242" w:h="15842" w:code="1"/>
      <w:pgMar w:top="1417" w:right="1701"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D469E" w14:textId="77777777" w:rsidR="00FC6EA7" w:rsidRDefault="00FC6EA7">
      <w:r>
        <w:separator/>
      </w:r>
    </w:p>
  </w:endnote>
  <w:endnote w:type="continuationSeparator" w:id="0">
    <w:p w14:paraId="5561C626" w14:textId="77777777" w:rsidR="00FC6EA7" w:rsidRDefault="00FC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Arial"/>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skoola Pota">
    <w:charset w:val="00"/>
    <w:family w:val="swiss"/>
    <w:pitch w:val="variable"/>
    <w:sig w:usb0="00000003" w:usb1="00000000" w:usb2="00000200" w:usb3="00000000" w:csb0="00000001" w:csb1="00000000"/>
  </w:font>
  <w:font w:name="Centaur">
    <w:panose1 w:val="02030504050205020304"/>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01395"/>
      <w:docPartObj>
        <w:docPartGallery w:val="Page Numbers (Bottom of Page)"/>
        <w:docPartUnique/>
      </w:docPartObj>
    </w:sdtPr>
    <w:sdtEndPr/>
    <w:sdtContent>
      <w:p w14:paraId="50DFA09A" w14:textId="77777777" w:rsidR="004A7618" w:rsidRDefault="004A7618">
        <w:pPr>
          <w:pStyle w:val="Piedepgina"/>
        </w:pPr>
        <w:r>
          <w:rPr>
            <w:rFonts w:asciiTheme="majorHAnsi" w:eastAsiaTheme="majorEastAsia" w:hAnsiTheme="majorHAnsi" w:cstheme="majorBidi"/>
            <w:noProof/>
            <w:sz w:val="28"/>
            <w:szCs w:val="28"/>
            <w:lang w:val="es-CR" w:eastAsia="es-CR"/>
          </w:rPr>
          <mc:AlternateContent>
            <mc:Choice Requires="wps">
              <w:drawing>
                <wp:anchor distT="0" distB="0" distL="114300" distR="114300" simplePos="0" relativeHeight="251660800" behindDoc="0" locked="0" layoutInCell="1" allowOverlap="1" wp14:anchorId="4537F226" wp14:editId="0E516790">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3FEA4ED" w14:textId="77777777" w:rsidR="004A7618" w:rsidRDefault="004A7618">
                              <w:pPr>
                                <w:jc w:val="center"/>
                                <w:rPr>
                                  <w:color w:val="4F81BD" w:themeColor="accent1"/>
                                </w:rPr>
                              </w:pPr>
                              <w:r>
                                <w:fldChar w:fldCharType="begin"/>
                              </w:r>
                              <w:r>
                                <w:instrText>PAGE    \* MERGEFORMAT</w:instrText>
                              </w:r>
                              <w:r>
                                <w:fldChar w:fldCharType="separate"/>
                              </w:r>
                              <w:r w:rsidR="003919F7" w:rsidRPr="003919F7">
                                <w:rPr>
                                  <w:noProof/>
                                  <w:color w:val="4F81BD" w:themeColor="accent1"/>
                                </w:rPr>
                                <w:t>10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7F22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" filled="f" fillcolor="#17365d" strokecolor="#71a0dc">
                  <v:textbox>
                    <w:txbxContent>
                      <w:p w14:paraId="63FEA4ED" w14:textId="77777777" w:rsidR="004A7618" w:rsidRDefault="004A7618">
                        <w:pPr>
                          <w:jc w:val="center"/>
                          <w:rPr>
                            <w:color w:val="4F81BD" w:themeColor="accent1"/>
                          </w:rPr>
                        </w:pPr>
                        <w:r>
                          <w:fldChar w:fldCharType="begin"/>
                        </w:r>
                        <w:r>
                          <w:instrText>PAGE    \* MERGEFORMAT</w:instrText>
                        </w:r>
                        <w:r>
                          <w:fldChar w:fldCharType="separate"/>
                        </w:r>
                        <w:r w:rsidR="003919F7" w:rsidRPr="003919F7">
                          <w:rPr>
                            <w:noProof/>
                            <w:color w:val="4F81BD" w:themeColor="accent1"/>
                          </w:rPr>
                          <w:t>10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B6E3" w14:textId="77777777" w:rsidR="00FC6EA7" w:rsidRDefault="00FC6EA7">
      <w:r>
        <w:separator/>
      </w:r>
    </w:p>
  </w:footnote>
  <w:footnote w:type="continuationSeparator" w:id="0">
    <w:p w14:paraId="6F0DF109" w14:textId="77777777" w:rsidR="00FC6EA7" w:rsidRDefault="00FC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4A44" w14:textId="77777777" w:rsidR="003E2DC9" w:rsidRPr="00A55DE7" w:rsidRDefault="003E2DC9" w:rsidP="00A55DE7">
    <w:pPr>
      <w:pStyle w:val="Encabezado"/>
      <w:rPr>
        <w:rFonts w:asciiTheme="majorHAnsi" w:hAnsiTheme="majorHAnsi"/>
        <w:b/>
        <w:color w:val="000000"/>
        <w:sz w:val="22"/>
        <w:szCs w:val="22"/>
        <w:lang w:val="es-ES_tradnl"/>
      </w:rPr>
    </w:pPr>
    <w:r>
      <w:rPr>
        <w:rFonts w:eastAsia="PMingLiU" w:cs="Courier New"/>
        <w:i/>
        <w:noProof/>
        <w:lang w:val="es-CR" w:eastAsia="es-CR"/>
      </w:rPr>
      <w:drawing>
        <wp:anchor distT="0" distB="0" distL="114300" distR="114300" simplePos="0" relativeHeight="251658752" behindDoc="0" locked="0" layoutInCell="1" allowOverlap="1" wp14:anchorId="559E29D8" wp14:editId="2FB81CDC">
          <wp:simplePos x="0" y="0"/>
          <wp:positionH relativeFrom="column">
            <wp:posOffset>4491990</wp:posOffset>
          </wp:positionH>
          <wp:positionV relativeFrom="paragraph">
            <wp:posOffset>-126365</wp:posOffset>
          </wp:positionV>
          <wp:extent cx="112395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DE7">
      <w:rPr>
        <w:rFonts w:asciiTheme="majorHAnsi" w:hAnsiTheme="majorHAnsi"/>
        <w:b/>
        <w:color w:val="000000"/>
        <w:sz w:val="22"/>
        <w:szCs w:val="22"/>
        <w:lang w:val="es-ES_tradnl"/>
      </w:rPr>
      <w:t>UNIDAD DE PROVEEDURÍA / MUNICIPALIDAD DE POCOCI</w:t>
    </w:r>
  </w:p>
  <w:p w14:paraId="0DBBD7CA" w14:textId="77777777" w:rsidR="003E2DC9" w:rsidRDefault="003E2DC9" w:rsidP="00A55DE7">
    <w:pPr>
      <w:pStyle w:val="Encabezado"/>
      <w:rPr>
        <w:rFonts w:asciiTheme="majorHAnsi" w:hAnsiTheme="majorHAnsi"/>
        <w:b/>
        <w:color w:val="000000"/>
        <w:sz w:val="22"/>
        <w:szCs w:val="22"/>
        <w:lang w:val="es-ES_tradnl"/>
      </w:rPr>
    </w:pPr>
    <w:r w:rsidRPr="00A55DE7">
      <w:rPr>
        <w:rFonts w:asciiTheme="majorHAnsi" w:hAnsiTheme="majorHAnsi"/>
        <w:b/>
        <w:color w:val="000000"/>
        <w:sz w:val="22"/>
        <w:szCs w:val="22"/>
        <w:lang w:val="es-ES_tradnl"/>
      </w:rPr>
      <w:t>Teléfono 2710-6560 Ext 122, Fax: 271</w:t>
    </w:r>
    <w:r>
      <w:rPr>
        <w:rFonts w:asciiTheme="majorHAnsi" w:hAnsiTheme="majorHAnsi"/>
        <w:b/>
        <w:color w:val="000000"/>
        <w:sz w:val="22"/>
        <w:szCs w:val="22"/>
        <w:lang w:val="es-ES_tradnl"/>
      </w:rPr>
      <w:t>1</w:t>
    </w:r>
    <w:r w:rsidRPr="00A55DE7">
      <w:rPr>
        <w:rFonts w:asciiTheme="majorHAnsi" w:hAnsiTheme="majorHAnsi"/>
        <w:b/>
        <w:color w:val="000000"/>
        <w:sz w:val="22"/>
        <w:szCs w:val="22"/>
        <w:lang w:val="es-ES_tradnl"/>
      </w:rPr>
      <w:t>-</w:t>
    </w:r>
    <w:r>
      <w:rPr>
        <w:rFonts w:asciiTheme="majorHAnsi" w:hAnsiTheme="majorHAnsi"/>
        <w:b/>
        <w:color w:val="000000"/>
        <w:sz w:val="22"/>
        <w:szCs w:val="22"/>
        <w:lang w:val="es-ES_tradnl"/>
      </w:rPr>
      <w:t xml:space="preserve">1226  </w:t>
    </w:r>
  </w:p>
  <w:p w14:paraId="7A5225FD" w14:textId="19A2ABCE" w:rsidR="003E2DC9" w:rsidRDefault="003E2DC9" w:rsidP="00A55DE7">
    <w:pPr>
      <w:pStyle w:val="Encabezado"/>
      <w:rPr>
        <w:rFonts w:asciiTheme="majorHAnsi" w:hAnsiTheme="majorHAnsi"/>
        <w:b/>
        <w:color w:val="000000"/>
        <w:sz w:val="22"/>
        <w:szCs w:val="22"/>
        <w:lang w:val="es-ES_tradnl"/>
      </w:rPr>
    </w:pPr>
    <w:r>
      <w:rPr>
        <w:rFonts w:asciiTheme="majorHAnsi" w:hAnsiTheme="majorHAnsi"/>
        <w:b/>
        <w:color w:val="000000"/>
        <w:sz w:val="22"/>
        <w:szCs w:val="22"/>
        <w:lang w:val="es-ES_tradnl"/>
      </w:rPr>
      <w:t>Correo: m</w:t>
    </w:r>
    <w:r w:rsidR="00D348B3">
      <w:rPr>
        <w:rFonts w:asciiTheme="majorHAnsi" w:hAnsiTheme="majorHAnsi"/>
        <w:b/>
        <w:color w:val="000000"/>
        <w:sz w:val="22"/>
        <w:szCs w:val="22"/>
        <w:lang w:val="es-ES_tradnl"/>
      </w:rPr>
      <w:t>anuel</w:t>
    </w:r>
    <w:r>
      <w:rPr>
        <w:rFonts w:asciiTheme="majorHAnsi" w:hAnsiTheme="majorHAnsi"/>
        <w:b/>
        <w:color w:val="000000"/>
        <w:sz w:val="22"/>
        <w:szCs w:val="22"/>
        <w:lang w:val="es-ES_tradnl"/>
      </w:rPr>
      <w:t xml:space="preserve">.acuna@munipococi.go.cr   </w:t>
    </w:r>
  </w:p>
  <w:p w14:paraId="3C88514C" w14:textId="77777777" w:rsidR="003E2DC9" w:rsidRPr="00A55DE7" w:rsidRDefault="003E2DC9" w:rsidP="00A55DE7">
    <w:pPr>
      <w:pStyle w:val="Encabezado"/>
      <w:rPr>
        <w:rFonts w:asciiTheme="majorHAnsi" w:hAnsiTheme="majorHAnsi"/>
        <w:b/>
        <w:color w:val="000000"/>
        <w:sz w:val="22"/>
        <w:szCs w:val="22"/>
        <w:lang w:val="es-ES_tradnl"/>
      </w:rPr>
    </w:pPr>
    <w:r>
      <w:rPr>
        <w:rFonts w:asciiTheme="majorHAnsi" w:hAnsiTheme="majorHAnsi"/>
        <w:b/>
        <w:color w:val="000000"/>
        <w:sz w:val="22"/>
        <w:szCs w:val="22"/>
        <w:lang w:val="es-ES_tradnl"/>
      </w:rPr>
      <w:t xml:space="preserve">                                  </w:t>
    </w:r>
  </w:p>
  <w:p w14:paraId="54A3AA26" w14:textId="77777777" w:rsidR="003E2DC9" w:rsidRPr="00A55DE7" w:rsidRDefault="003E2DC9" w:rsidP="00A55DE7">
    <w:pPr>
      <w:pStyle w:val="Encabezado"/>
      <w:rPr>
        <w:b/>
        <w:sz w:val="22"/>
        <w:szCs w:val="22"/>
        <w:lang w:val="es-ES_tradnl"/>
      </w:rPr>
    </w:pPr>
    <w:r w:rsidRPr="00A55DE7">
      <w:rPr>
        <w:rFonts w:asciiTheme="majorHAnsi" w:hAnsiTheme="majorHAnsi"/>
        <w:b/>
        <w:sz w:val="22"/>
        <w:szCs w:val="22"/>
        <w:lang w:val="es-ES_tradn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71B"/>
    <w:multiLevelType w:val="hybridMultilevel"/>
    <w:tmpl w:val="4D8A3D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021B66"/>
    <w:multiLevelType w:val="multilevel"/>
    <w:tmpl w:val="4BC6435A"/>
    <w:lvl w:ilvl="0">
      <w:start w:val="4"/>
      <w:numFmt w:val="decimal"/>
      <w:lvlText w:val="%1."/>
      <w:lvlJc w:val="left"/>
      <w:pPr>
        <w:ind w:left="360" w:hanging="360"/>
      </w:pPr>
      <w:rPr>
        <w:rFonts w:hint="default"/>
      </w:rPr>
    </w:lvl>
    <w:lvl w:ilvl="1">
      <w:start w:val="1"/>
      <w:numFmt w:val="decimal"/>
      <w:lvlText w:val="%2."/>
      <w:lvlJc w:val="left"/>
      <w:pPr>
        <w:ind w:left="432" w:hanging="432"/>
      </w:pPr>
      <w:rPr>
        <w:rFonts w:ascii="Calibri" w:eastAsia="Times New Roman" w:hAnsi="Calibri" w:cs="Times New Roman"/>
        <w:b/>
        <w:lang w:val="es-MX"/>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955376"/>
    <w:multiLevelType w:val="hybridMultilevel"/>
    <w:tmpl w:val="5F746EE8"/>
    <w:lvl w:ilvl="0" w:tplc="1C1236D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320F01"/>
    <w:multiLevelType w:val="multilevel"/>
    <w:tmpl w:val="7D80FFC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455A34"/>
    <w:multiLevelType w:val="hybridMultilevel"/>
    <w:tmpl w:val="C4DCB4DC"/>
    <w:lvl w:ilvl="0" w:tplc="0D361F8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C005306"/>
    <w:multiLevelType w:val="hybridMultilevel"/>
    <w:tmpl w:val="D58A89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210712F"/>
    <w:multiLevelType w:val="hybridMultilevel"/>
    <w:tmpl w:val="B626642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42F67A2"/>
    <w:multiLevelType w:val="hybridMultilevel"/>
    <w:tmpl w:val="40C0757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9DE6DE4"/>
    <w:multiLevelType w:val="multilevel"/>
    <w:tmpl w:val="45E60558"/>
    <w:lvl w:ilvl="0">
      <w:start w:val="1"/>
      <w:numFmt w:val="decimal"/>
      <w:pStyle w:val="TITU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23439AE"/>
    <w:multiLevelType w:val="multilevel"/>
    <w:tmpl w:val="FC18C60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4A4197"/>
    <w:multiLevelType w:val="hybridMultilevel"/>
    <w:tmpl w:val="FC525F5C"/>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8880919"/>
    <w:multiLevelType w:val="multilevel"/>
    <w:tmpl w:val="467C92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8A745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1870FC"/>
    <w:multiLevelType w:val="hybridMultilevel"/>
    <w:tmpl w:val="E23CA59C"/>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A53082F"/>
    <w:multiLevelType w:val="multilevel"/>
    <w:tmpl w:val="EE12B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E25728"/>
    <w:multiLevelType w:val="hybridMultilevel"/>
    <w:tmpl w:val="BF3862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0E10684"/>
    <w:multiLevelType w:val="hybridMultilevel"/>
    <w:tmpl w:val="73620016"/>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8AC085A"/>
    <w:multiLevelType w:val="multilevel"/>
    <w:tmpl w:val="1F1852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1C332F"/>
    <w:multiLevelType w:val="hybridMultilevel"/>
    <w:tmpl w:val="D1C048B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F842516"/>
    <w:multiLevelType w:val="multilevel"/>
    <w:tmpl w:val="CC30F2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862347"/>
    <w:multiLevelType w:val="hybridMultilevel"/>
    <w:tmpl w:val="3000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B81B9B"/>
    <w:multiLevelType w:val="hybridMultilevel"/>
    <w:tmpl w:val="A1629AD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8"/>
  </w:num>
  <w:num w:numId="5">
    <w:abstractNumId w:val="16"/>
  </w:num>
  <w:num w:numId="6">
    <w:abstractNumId w:val="1"/>
  </w:num>
  <w:num w:numId="7">
    <w:abstractNumId w:val="3"/>
  </w:num>
  <w:num w:numId="8">
    <w:abstractNumId w:val="17"/>
  </w:num>
  <w:num w:numId="9">
    <w:abstractNumId w:val="10"/>
  </w:num>
  <w:num w:numId="10">
    <w:abstractNumId w:val="9"/>
  </w:num>
  <w:num w:numId="11">
    <w:abstractNumId w:val="18"/>
  </w:num>
  <w:num w:numId="12">
    <w:abstractNumId w:val="15"/>
  </w:num>
  <w:num w:numId="13">
    <w:abstractNumId w:val="5"/>
  </w:num>
  <w:num w:numId="14">
    <w:abstractNumId w:val="0"/>
  </w:num>
  <w:num w:numId="15">
    <w:abstractNumId w:val="6"/>
  </w:num>
  <w:num w:numId="16">
    <w:abstractNumId w:val="21"/>
  </w:num>
  <w:num w:numId="17">
    <w:abstractNumId w:val="7"/>
  </w:num>
  <w:num w:numId="18">
    <w:abstractNumId w:val="2"/>
  </w:num>
  <w:num w:numId="19">
    <w:abstractNumId w:val="20"/>
  </w:num>
  <w:num w:numId="20">
    <w:abstractNumId w:val="12"/>
  </w:num>
  <w:num w:numId="21">
    <w:abstractNumId w:val="13"/>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A90"/>
    <w:rsid w:val="000007C1"/>
    <w:rsid w:val="00001925"/>
    <w:rsid w:val="00001E94"/>
    <w:rsid w:val="000053DB"/>
    <w:rsid w:val="00012AC9"/>
    <w:rsid w:val="000134B0"/>
    <w:rsid w:val="000156EC"/>
    <w:rsid w:val="000236F8"/>
    <w:rsid w:val="0002394F"/>
    <w:rsid w:val="00024B11"/>
    <w:rsid w:val="00024F2D"/>
    <w:rsid w:val="00025840"/>
    <w:rsid w:val="00030E6E"/>
    <w:rsid w:val="00035D0B"/>
    <w:rsid w:val="0004292F"/>
    <w:rsid w:val="00046CC2"/>
    <w:rsid w:val="000506E7"/>
    <w:rsid w:val="00051469"/>
    <w:rsid w:val="000527D4"/>
    <w:rsid w:val="0005444F"/>
    <w:rsid w:val="000560AB"/>
    <w:rsid w:val="0005698B"/>
    <w:rsid w:val="000623E3"/>
    <w:rsid w:val="0006595B"/>
    <w:rsid w:val="00066636"/>
    <w:rsid w:val="00071185"/>
    <w:rsid w:val="00072B24"/>
    <w:rsid w:val="00074F3C"/>
    <w:rsid w:val="0007553B"/>
    <w:rsid w:val="000756F3"/>
    <w:rsid w:val="00081C06"/>
    <w:rsid w:val="00084F42"/>
    <w:rsid w:val="000902FD"/>
    <w:rsid w:val="00090902"/>
    <w:rsid w:val="00091A12"/>
    <w:rsid w:val="000A0C33"/>
    <w:rsid w:val="000A3AB4"/>
    <w:rsid w:val="000A466A"/>
    <w:rsid w:val="000A4A32"/>
    <w:rsid w:val="000A674F"/>
    <w:rsid w:val="000B2316"/>
    <w:rsid w:val="000B301C"/>
    <w:rsid w:val="000B5ED2"/>
    <w:rsid w:val="000C33DE"/>
    <w:rsid w:val="000C52F7"/>
    <w:rsid w:val="000D1F77"/>
    <w:rsid w:val="000D292F"/>
    <w:rsid w:val="000D3D1A"/>
    <w:rsid w:val="000D5402"/>
    <w:rsid w:val="000E32F5"/>
    <w:rsid w:val="000E3F1A"/>
    <w:rsid w:val="000E4CFC"/>
    <w:rsid w:val="000E668F"/>
    <w:rsid w:val="000E78CF"/>
    <w:rsid w:val="000F3750"/>
    <w:rsid w:val="000F57E1"/>
    <w:rsid w:val="000F7FA9"/>
    <w:rsid w:val="00101B41"/>
    <w:rsid w:val="00104A90"/>
    <w:rsid w:val="0011533B"/>
    <w:rsid w:val="00116576"/>
    <w:rsid w:val="00117A3F"/>
    <w:rsid w:val="00120787"/>
    <w:rsid w:val="00125AE1"/>
    <w:rsid w:val="00126132"/>
    <w:rsid w:val="001275D1"/>
    <w:rsid w:val="001279BD"/>
    <w:rsid w:val="00130421"/>
    <w:rsid w:val="00133BE8"/>
    <w:rsid w:val="00135A47"/>
    <w:rsid w:val="0014283F"/>
    <w:rsid w:val="00142AEF"/>
    <w:rsid w:val="00142E01"/>
    <w:rsid w:val="001471D4"/>
    <w:rsid w:val="00155BAE"/>
    <w:rsid w:val="00156ABF"/>
    <w:rsid w:val="001600C4"/>
    <w:rsid w:val="0016143E"/>
    <w:rsid w:val="001654BC"/>
    <w:rsid w:val="0016684D"/>
    <w:rsid w:val="001669A9"/>
    <w:rsid w:val="00167DBA"/>
    <w:rsid w:val="00167E96"/>
    <w:rsid w:val="00171C12"/>
    <w:rsid w:val="00182929"/>
    <w:rsid w:val="00182BA3"/>
    <w:rsid w:val="001838E7"/>
    <w:rsid w:val="0018725D"/>
    <w:rsid w:val="0018742D"/>
    <w:rsid w:val="00194CF4"/>
    <w:rsid w:val="001961E6"/>
    <w:rsid w:val="001A0530"/>
    <w:rsid w:val="001A1243"/>
    <w:rsid w:val="001A2A2D"/>
    <w:rsid w:val="001A3844"/>
    <w:rsid w:val="001A458C"/>
    <w:rsid w:val="001A6245"/>
    <w:rsid w:val="001A6EB6"/>
    <w:rsid w:val="001A740B"/>
    <w:rsid w:val="001A7EA0"/>
    <w:rsid w:val="001B36E2"/>
    <w:rsid w:val="001B3929"/>
    <w:rsid w:val="001B7F33"/>
    <w:rsid w:val="001C1A57"/>
    <w:rsid w:val="001C25A5"/>
    <w:rsid w:val="001C3C64"/>
    <w:rsid w:val="001C5986"/>
    <w:rsid w:val="001D06F2"/>
    <w:rsid w:val="001D2411"/>
    <w:rsid w:val="001D2814"/>
    <w:rsid w:val="001D5EBC"/>
    <w:rsid w:val="001E1305"/>
    <w:rsid w:val="001E208F"/>
    <w:rsid w:val="001E3AB7"/>
    <w:rsid w:val="001F4DAE"/>
    <w:rsid w:val="00201B92"/>
    <w:rsid w:val="00203F47"/>
    <w:rsid w:val="0020560D"/>
    <w:rsid w:val="00207730"/>
    <w:rsid w:val="00210C50"/>
    <w:rsid w:val="00212B09"/>
    <w:rsid w:val="002177D5"/>
    <w:rsid w:val="00220488"/>
    <w:rsid w:val="00220740"/>
    <w:rsid w:val="00223CCA"/>
    <w:rsid w:val="00224F0B"/>
    <w:rsid w:val="00227ED5"/>
    <w:rsid w:val="00227FEC"/>
    <w:rsid w:val="00235239"/>
    <w:rsid w:val="00235E2D"/>
    <w:rsid w:val="00236BF7"/>
    <w:rsid w:val="00241179"/>
    <w:rsid w:val="002471A9"/>
    <w:rsid w:val="00252650"/>
    <w:rsid w:val="00263962"/>
    <w:rsid w:val="00264CEA"/>
    <w:rsid w:val="00274149"/>
    <w:rsid w:val="00274400"/>
    <w:rsid w:val="002763EC"/>
    <w:rsid w:val="002767A2"/>
    <w:rsid w:val="00280A99"/>
    <w:rsid w:val="00281E04"/>
    <w:rsid w:val="0028231C"/>
    <w:rsid w:val="00283FD1"/>
    <w:rsid w:val="002848FE"/>
    <w:rsid w:val="00285FFD"/>
    <w:rsid w:val="002908A7"/>
    <w:rsid w:val="00290D73"/>
    <w:rsid w:val="0029332A"/>
    <w:rsid w:val="002A157A"/>
    <w:rsid w:val="002A2A19"/>
    <w:rsid w:val="002A3BDE"/>
    <w:rsid w:val="002A44B8"/>
    <w:rsid w:val="002A785D"/>
    <w:rsid w:val="002B0ACE"/>
    <w:rsid w:val="002B0AEE"/>
    <w:rsid w:val="002B334E"/>
    <w:rsid w:val="002C190A"/>
    <w:rsid w:val="002C54A5"/>
    <w:rsid w:val="002C7BB7"/>
    <w:rsid w:val="002D0A34"/>
    <w:rsid w:val="002D15D7"/>
    <w:rsid w:val="002D2B19"/>
    <w:rsid w:val="002D6B26"/>
    <w:rsid w:val="002E09BA"/>
    <w:rsid w:val="002E30D5"/>
    <w:rsid w:val="002E4362"/>
    <w:rsid w:val="002E5FDD"/>
    <w:rsid w:val="002E6DC4"/>
    <w:rsid w:val="002F100C"/>
    <w:rsid w:val="002F1C26"/>
    <w:rsid w:val="002F495C"/>
    <w:rsid w:val="002F5351"/>
    <w:rsid w:val="002F5924"/>
    <w:rsid w:val="002F5AFA"/>
    <w:rsid w:val="002F6181"/>
    <w:rsid w:val="0030018E"/>
    <w:rsid w:val="0030123D"/>
    <w:rsid w:val="00302FB1"/>
    <w:rsid w:val="003031BE"/>
    <w:rsid w:val="003041FE"/>
    <w:rsid w:val="00305CD5"/>
    <w:rsid w:val="00306ADF"/>
    <w:rsid w:val="003100C1"/>
    <w:rsid w:val="00310344"/>
    <w:rsid w:val="00323331"/>
    <w:rsid w:val="00323FEC"/>
    <w:rsid w:val="00327A46"/>
    <w:rsid w:val="003323CE"/>
    <w:rsid w:val="00333189"/>
    <w:rsid w:val="003338B6"/>
    <w:rsid w:val="00335E81"/>
    <w:rsid w:val="003428FE"/>
    <w:rsid w:val="00342CE3"/>
    <w:rsid w:val="00347B23"/>
    <w:rsid w:val="00347BCF"/>
    <w:rsid w:val="00347EFD"/>
    <w:rsid w:val="00357143"/>
    <w:rsid w:val="00357ED1"/>
    <w:rsid w:val="00360E58"/>
    <w:rsid w:val="00365C1B"/>
    <w:rsid w:val="00367AA0"/>
    <w:rsid w:val="00367FA3"/>
    <w:rsid w:val="00377E69"/>
    <w:rsid w:val="00381952"/>
    <w:rsid w:val="003843EC"/>
    <w:rsid w:val="00386A38"/>
    <w:rsid w:val="003879E4"/>
    <w:rsid w:val="00390373"/>
    <w:rsid w:val="003919F7"/>
    <w:rsid w:val="00391FB0"/>
    <w:rsid w:val="0039284A"/>
    <w:rsid w:val="003930D0"/>
    <w:rsid w:val="003A0B3E"/>
    <w:rsid w:val="003A2059"/>
    <w:rsid w:val="003A4D3C"/>
    <w:rsid w:val="003A5A00"/>
    <w:rsid w:val="003A7B8C"/>
    <w:rsid w:val="003B64FD"/>
    <w:rsid w:val="003B679D"/>
    <w:rsid w:val="003C7800"/>
    <w:rsid w:val="003D08D6"/>
    <w:rsid w:val="003D3D2F"/>
    <w:rsid w:val="003D6577"/>
    <w:rsid w:val="003D6901"/>
    <w:rsid w:val="003D6ADE"/>
    <w:rsid w:val="003E2DC9"/>
    <w:rsid w:val="003E794D"/>
    <w:rsid w:val="003E7A4D"/>
    <w:rsid w:val="003F2554"/>
    <w:rsid w:val="003F4666"/>
    <w:rsid w:val="003F4D10"/>
    <w:rsid w:val="003F7D22"/>
    <w:rsid w:val="004116B5"/>
    <w:rsid w:val="00411B93"/>
    <w:rsid w:val="00420D56"/>
    <w:rsid w:val="004221E2"/>
    <w:rsid w:val="0042350A"/>
    <w:rsid w:val="00425518"/>
    <w:rsid w:val="00425C51"/>
    <w:rsid w:val="00425D52"/>
    <w:rsid w:val="0043055B"/>
    <w:rsid w:val="00431AD2"/>
    <w:rsid w:val="004329EB"/>
    <w:rsid w:val="00433E78"/>
    <w:rsid w:val="004342A5"/>
    <w:rsid w:val="00434F93"/>
    <w:rsid w:val="00441CF2"/>
    <w:rsid w:val="00445883"/>
    <w:rsid w:val="004474A2"/>
    <w:rsid w:val="004478AF"/>
    <w:rsid w:val="00451475"/>
    <w:rsid w:val="00452E73"/>
    <w:rsid w:val="004552FC"/>
    <w:rsid w:val="004556E1"/>
    <w:rsid w:val="00461181"/>
    <w:rsid w:val="00462558"/>
    <w:rsid w:val="00464947"/>
    <w:rsid w:val="00467CD5"/>
    <w:rsid w:val="004700E8"/>
    <w:rsid w:val="004731D3"/>
    <w:rsid w:val="00475F8E"/>
    <w:rsid w:val="0047672B"/>
    <w:rsid w:val="00483BE1"/>
    <w:rsid w:val="004843B7"/>
    <w:rsid w:val="00491A30"/>
    <w:rsid w:val="00492080"/>
    <w:rsid w:val="004976C8"/>
    <w:rsid w:val="004A0660"/>
    <w:rsid w:val="004A2A01"/>
    <w:rsid w:val="004A6066"/>
    <w:rsid w:val="004A7120"/>
    <w:rsid w:val="004A71EC"/>
    <w:rsid w:val="004A7618"/>
    <w:rsid w:val="004B1002"/>
    <w:rsid w:val="004B1D9C"/>
    <w:rsid w:val="004B52DF"/>
    <w:rsid w:val="004C34AD"/>
    <w:rsid w:val="004C4D42"/>
    <w:rsid w:val="004C524F"/>
    <w:rsid w:val="004D0705"/>
    <w:rsid w:val="004D1528"/>
    <w:rsid w:val="004D7BB1"/>
    <w:rsid w:val="004E1854"/>
    <w:rsid w:val="004E6C6E"/>
    <w:rsid w:val="004F0969"/>
    <w:rsid w:val="004F1F06"/>
    <w:rsid w:val="004F5143"/>
    <w:rsid w:val="004F7605"/>
    <w:rsid w:val="0050026C"/>
    <w:rsid w:val="00500FE2"/>
    <w:rsid w:val="00502ED7"/>
    <w:rsid w:val="00504088"/>
    <w:rsid w:val="00504B8A"/>
    <w:rsid w:val="005075C0"/>
    <w:rsid w:val="0051530C"/>
    <w:rsid w:val="0051572A"/>
    <w:rsid w:val="00516169"/>
    <w:rsid w:val="00517563"/>
    <w:rsid w:val="00517A65"/>
    <w:rsid w:val="005209B1"/>
    <w:rsid w:val="00524991"/>
    <w:rsid w:val="00525B51"/>
    <w:rsid w:val="00526704"/>
    <w:rsid w:val="0053157B"/>
    <w:rsid w:val="00532ABA"/>
    <w:rsid w:val="0053358A"/>
    <w:rsid w:val="00534AC8"/>
    <w:rsid w:val="00542B2C"/>
    <w:rsid w:val="005436BC"/>
    <w:rsid w:val="005470BE"/>
    <w:rsid w:val="005500B8"/>
    <w:rsid w:val="00550F1E"/>
    <w:rsid w:val="005518C4"/>
    <w:rsid w:val="00551A52"/>
    <w:rsid w:val="005520E6"/>
    <w:rsid w:val="00555594"/>
    <w:rsid w:val="00557D9B"/>
    <w:rsid w:val="005618AE"/>
    <w:rsid w:val="0056476D"/>
    <w:rsid w:val="00567FE7"/>
    <w:rsid w:val="00570DA8"/>
    <w:rsid w:val="00571413"/>
    <w:rsid w:val="00572EC9"/>
    <w:rsid w:val="0057594C"/>
    <w:rsid w:val="00587F16"/>
    <w:rsid w:val="00593B57"/>
    <w:rsid w:val="00597F29"/>
    <w:rsid w:val="005A1D7D"/>
    <w:rsid w:val="005A33EE"/>
    <w:rsid w:val="005A61EB"/>
    <w:rsid w:val="005A6D74"/>
    <w:rsid w:val="005A73C9"/>
    <w:rsid w:val="005B338B"/>
    <w:rsid w:val="005B436E"/>
    <w:rsid w:val="005C135F"/>
    <w:rsid w:val="005C24A8"/>
    <w:rsid w:val="005C5187"/>
    <w:rsid w:val="005C75E4"/>
    <w:rsid w:val="005D2614"/>
    <w:rsid w:val="005D323C"/>
    <w:rsid w:val="005D6BCE"/>
    <w:rsid w:val="005D7525"/>
    <w:rsid w:val="005D7790"/>
    <w:rsid w:val="005D79F2"/>
    <w:rsid w:val="005E0649"/>
    <w:rsid w:val="005E0E08"/>
    <w:rsid w:val="005E3244"/>
    <w:rsid w:val="005E3BC1"/>
    <w:rsid w:val="005E4750"/>
    <w:rsid w:val="005E6106"/>
    <w:rsid w:val="005E6801"/>
    <w:rsid w:val="005F334C"/>
    <w:rsid w:val="005F3352"/>
    <w:rsid w:val="005F34A5"/>
    <w:rsid w:val="0060260C"/>
    <w:rsid w:val="00606C31"/>
    <w:rsid w:val="00607813"/>
    <w:rsid w:val="00607C04"/>
    <w:rsid w:val="0061098A"/>
    <w:rsid w:val="00610B97"/>
    <w:rsid w:val="00610F8A"/>
    <w:rsid w:val="00612840"/>
    <w:rsid w:val="0061708C"/>
    <w:rsid w:val="00622E63"/>
    <w:rsid w:val="00623B7F"/>
    <w:rsid w:val="0063565D"/>
    <w:rsid w:val="00636EEA"/>
    <w:rsid w:val="00642DC9"/>
    <w:rsid w:val="006449DB"/>
    <w:rsid w:val="00647F05"/>
    <w:rsid w:val="00650B3C"/>
    <w:rsid w:val="00651006"/>
    <w:rsid w:val="0065260F"/>
    <w:rsid w:val="00654B22"/>
    <w:rsid w:val="006558C8"/>
    <w:rsid w:val="00655FC8"/>
    <w:rsid w:val="006569F1"/>
    <w:rsid w:val="00657AF9"/>
    <w:rsid w:val="00660270"/>
    <w:rsid w:val="0066283D"/>
    <w:rsid w:val="00662B7D"/>
    <w:rsid w:val="006652BD"/>
    <w:rsid w:val="00665424"/>
    <w:rsid w:val="006655A4"/>
    <w:rsid w:val="00665DF4"/>
    <w:rsid w:val="00666574"/>
    <w:rsid w:val="006758A2"/>
    <w:rsid w:val="006762AB"/>
    <w:rsid w:val="00677878"/>
    <w:rsid w:val="00686113"/>
    <w:rsid w:val="00686F9E"/>
    <w:rsid w:val="0069344F"/>
    <w:rsid w:val="00694EFD"/>
    <w:rsid w:val="00694F0C"/>
    <w:rsid w:val="006A43D8"/>
    <w:rsid w:val="006A4BC0"/>
    <w:rsid w:val="006A4EB1"/>
    <w:rsid w:val="006A6842"/>
    <w:rsid w:val="006A7FAC"/>
    <w:rsid w:val="006B1CBC"/>
    <w:rsid w:val="006B4249"/>
    <w:rsid w:val="006B4781"/>
    <w:rsid w:val="006B4995"/>
    <w:rsid w:val="006B57B0"/>
    <w:rsid w:val="006B5B3A"/>
    <w:rsid w:val="006B748F"/>
    <w:rsid w:val="006B74E5"/>
    <w:rsid w:val="006C59AD"/>
    <w:rsid w:val="006C6EB1"/>
    <w:rsid w:val="006D565C"/>
    <w:rsid w:val="006E648B"/>
    <w:rsid w:val="006E77C0"/>
    <w:rsid w:val="006F0706"/>
    <w:rsid w:val="006F2F7B"/>
    <w:rsid w:val="007027AE"/>
    <w:rsid w:val="00704811"/>
    <w:rsid w:val="00707552"/>
    <w:rsid w:val="00716DCC"/>
    <w:rsid w:val="00717487"/>
    <w:rsid w:val="007236FF"/>
    <w:rsid w:val="00730CB7"/>
    <w:rsid w:val="00733201"/>
    <w:rsid w:val="00737B91"/>
    <w:rsid w:val="00741ED1"/>
    <w:rsid w:val="00743F18"/>
    <w:rsid w:val="0074540A"/>
    <w:rsid w:val="00750801"/>
    <w:rsid w:val="007518C1"/>
    <w:rsid w:val="007613D6"/>
    <w:rsid w:val="007642AD"/>
    <w:rsid w:val="00777D21"/>
    <w:rsid w:val="00790AF9"/>
    <w:rsid w:val="00790B7C"/>
    <w:rsid w:val="007918EF"/>
    <w:rsid w:val="00793C60"/>
    <w:rsid w:val="007971B1"/>
    <w:rsid w:val="007A2D12"/>
    <w:rsid w:val="007A5AB4"/>
    <w:rsid w:val="007A5C13"/>
    <w:rsid w:val="007B1DAA"/>
    <w:rsid w:val="007B3254"/>
    <w:rsid w:val="007B5961"/>
    <w:rsid w:val="007C13BC"/>
    <w:rsid w:val="007C2447"/>
    <w:rsid w:val="007C681C"/>
    <w:rsid w:val="007D3820"/>
    <w:rsid w:val="007E2BF2"/>
    <w:rsid w:val="007E4BCE"/>
    <w:rsid w:val="007F2045"/>
    <w:rsid w:val="007F61FC"/>
    <w:rsid w:val="007F6247"/>
    <w:rsid w:val="007F6BF2"/>
    <w:rsid w:val="00802596"/>
    <w:rsid w:val="00804396"/>
    <w:rsid w:val="00806729"/>
    <w:rsid w:val="00807B9F"/>
    <w:rsid w:val="0081272F"/>
    <w:rsid w:val="00813E81"/>
    <w:rsid w:val="008150C3"/>
    <w:rsid w:val="008153A8"/>
    <w:rsid w:val="00817638"/>
    <w:rsid w:val="00821072"/>
    <w:rsid w:val="008258A2"/>
    <w:rsid w:val="00825F7C"/>
    <w:rsid w:val="00827DC2"/>
    <w:rsid w:val="00840D18"/>
    <w:rsid w:val="0084180B"/>
    <w:rsid w:val="0084419F"/>
    <w:rsid w:val="00845E2F"/>
    <w:rsid w:val="0085227E"/>
    <w:rsid w:val="00852AC5"/>
    <w:rsid w:val="00855890"/>
    <w:rsid w:val="008569DD"/>
    <w:rsid w:val="0086112E"/>
    <w:rsid w:val="008673D0"/>
    <w:rsid w:val="00867966"/>
    <w:rsid w:val="00870D2F"/>
    <w:rsid w:val="00873A02"/>
    <w:rsid w:val="0087599F"/>
    <w:rsid w:val="00884442"/>
    <w:rsid w:val="00885317"/>
    <w:rsid w:val="008863B6"/>
    <w:rsid w:val="00890EE4"/>
    <w:rsid w:val="00894E56"/>
    <w:rsid w:val="008A0896"/>
    <w:rsid w:val="008A221E"/>
    <w:rsid w:val="008A4C73"/>
    <w:rsid w:val="008A7B8C"/>
    <w:rsid w:val="008B0F4C"/>
    <w:rsid w:val="008B37DC"/>
    <w:rsid w:val="008C039A"/>
    <w:rsid w:val="008C509B"/>
    <w:rsid w:val="008C5368"/>
    <w:rsid w:val="008C5B39"/>
    <w:rsid w:val="008C635B"/>
    <w:rsid w:val="008D0B3A"/>
    <w:rsid w:val="008D231B"/>
    <w:rsid w:val="008D3F73"/>
    <w:rsid w:val="008D7A3E"/>
    <w:rsid w:val="008E2CB8"/>
    <w:rsid w:val="008E3420"/>
    <w:rsid w:val="008E6592"/>
    <w:rsid w:val="008F4ECF"/>
    <w:rsid w:val="008F7EA2"/>
    <w:rsid w:val="0090138D"/>
    <w:rsid w:val="009015D6"/>
    <w:rsid w:val="00903CEB"/>
    <w:rsid w:val="0090637C"/>
    <w:rsid w:val="009064BF"/>
    <w:rsid w:val="009116DB"/>
    <w:rsid w:val="009121E7"/>
    <w:rsid w:val="00914BCE"/>
    <w:rsid w:val="009169B2"/>
    <w:rsid w:val="00916B2F"/>
    <w:rsid w:val="009174B1"/>
    <w:rsid w:val="00917B36"/>
    <w:rsid w:val="00923537"/>
    <w:rsid w:val="00923931"/>
    <w:rsid w:val="00925823"/>
    <w:rsid w:val="009263F8"/>
    <w:rsid w:val="00930114"/>
    <w:rsid w:val="009328FF"/>
    <w:rsid w:val="00933B97"/>
    <w:rsid w:val="00945779"/>
    <w:rsid w:val="0094634B"/>
    <w:rsid w:val="00947D03"/>
    <w:rsid w:val="00950649"/>
    <w:rsid w:val="00954B14"/>
    <w:rsid w:val="009567CE"/>
    <w:rsid w:val="00960806"/>
    <w:rsid w:val="0096161A"/>
    <w:rsid w:val="00963528"/>
    <w:rsid w:val="00963B64"/>
    <w:rsid w:val="009640B2"/>
    <w:rsid w:val="00966E91"/>
    <w:rsid w:val="00970FA2"/>
    <w:rsid w:val="00971D1A"/>
    <w:rsid w:val="00972C14"/>
    <w:rsid w:val="009746B2"/>
    <w:rsid w:val="00976363"/>
    <w:rsid w:val="00976E3B"/>
    <w:rsid w:val="00977D5C"/>
    <w:rsid w:val="00977EBE"/>
    <w:rsid w:val="009916A4"/>
    <w:rsid w:val="009B540F"/>
    <w:rsid w:val="009B67D1"/>
    <w:rsid w:val="009C0404"/>
    <w:rsid w:val="009C13CD"/>
    <w:rsid w:val="009C5BE1"/>
    <w:rsid w:val="009E05A0"/>
    <w:rsid w:val="009E4C2E"/>
    <w:rsid w:val="009F03D0"/>
    <w:rsid w:val="009F5002"/>
    <w:rsid w:val="00A0255A"/>
    <w:rsid w:val="00A02ED2"/>
    <w:rsid w:val="00A04072"/>
    <w:rsid w:val="00A100D9"/>
    <w:rsid w:val="00A16AC7"/>
    <w:rsid w:val="00A1768C"/>
    <w:rsid w:val="00A20F2D"/>
    <w:rsid w:val="00A2148D"/>
    <w:rsid w:val="00A224AC"/>
    <w:rsid w:val="00A231BD"/>
    <w:rsid w:val="00A2709E"/>
    <w:rsid w:val="00A308D5"/>
    <w:rsid w:val="00A32812"/>
    <w:rsid w:val="00A373B3"/>
    <w:rsid w:val="00A400A4"/>
    <w:rsid w:val="00A41124"/>
    <w:rsid w:val="00A41A97"/>
    <w:rsid w:val="00A42BE3"/>
    <w:rsid w:val="00A52420"/>
    <w:rsid w:val="00A5293A"/>
    <w:rsid w:val="00A5389F"/>
    <w:rsid w:val="00A549AB"/>
    <w:rsid w:val="00A55BC1"/>
    <w:rsid w:val="00A55DE7"/>
    <w:rsid w:val="00A568ED"/>
    <w:rsid w:val="00A574F5"/>
    <w:rsid w:val="00A61075"/>
    <w:rsid w:val="00A61EE9"/>
    <w:rsid w:val="00A730CC"/>
    <w:rsid w:val="00A80F73"/>
    <w:rsid w:val="00A81905"/>
    <w:rsid w:val="00A81CBB"/>
    <w:rsid w:val="00A840C6"/>
    <w:rsid w:val="00A842D9"/>
    <w:rsid w:val="00A859D8"/>
    <w:rsid w:val="00A907C3"/>
    <w:rsid w:val="00A90F7C"/>
    <w:rsid w:val="00A96DDA"/>
    <w:rsid w:val="00AA2003"/>
    <w:rsid w:val="00AA2C91"/>
    <w:rsid w:val="00AA2E61"/>
    <w:rsid w:val="00AB20F3"/>
    <w:rsid w:val="00AB5209"/>
    <w:rsid w:val="00AB603E"/>
    <w:rsid w:val="00AC101B"/>
    <w:rsid w:val="00AC3010"/>
    <w:rsid w:val="00AC39CD"/>
    <w:rsid w:val="00AE2F5E"/>
    <w:rsid w:val="00AE3FFA"/>
    <w:rsid w:val="00AE4BD6"/>
    <w:rsid w:val="00AE6367"/>
    <w:rsid w:val="00AE6EE6"/>
    <w:rsid w:val="00AF5878"/>
    <w:rsid w:val="00AF7178"/>
    <w:rsid w:val="00AF7F78"/>
    <w:rsid w:val="00B0183D"/>
    <w:rsid w:val="00B02630"/>
    <w:rsid w:val="00B07E90"/>
    <w:rsid w:val="00B102CF"/>
    <w:rsid w:val="00B12705"/>
    <w:rsid w:val="00B12E53"/>
    <w:rsid w:val="00B13A88"/>
    <w:rsid w:val="00B1533C"/>
    <w:rsid w:val="00B15BB6"/>
    <w:rsid w:val="00B177A2"/>
    <w:rsid w:val="00B2017E"/>
    <w:rsid w:val="00B22B09"/>
    <w:rsid w:val="00B2348C"/>
    <w:rsid w:val="00B2459D"/>
    <w:rsid w:val="00B26687"/>
    <w:rsid w:val="00B354A6"/>
    <w:rsid w:val="00B35BE6"/>
    <w:rsid w:val="00B36FC0"/>
    <w:rsid w:val="00B42200"/>
    <w:rsid w:val="00B427DA"/>
    <w:rsid w:val="00B45D2A"/>
    <w:rsid w:val="00B464F7"/>
    <w:rsid w:val="00B4757A"/>
    <w:rsid w:val="00B4785F"/>
    <w:rsid w:val="00B47D4D"/>
    <w:rsid w:val="00B54BDB"/>
    <w:rsid w:val="00B55C44"/>
    <w:rsid w:val="00B604AE"/>
    <w:rsid w:val="00B70D7A"/>
    <w:rsid w:val="00B719BD"/>
    <w:rsid w:val="00B72F1B"/>
    <w:rsid w:val="00B75646"/>
    <w:rsid w:val="00B77C42"/>
    <w:rsid w:val="00B82597"/>
    <w:rsid w:val="00B83786"/>
    <w:rsid w:val="00B87C95"/>
    <w:rsid w:val="00B9006B"/>
    <w:rsid w:val="00BA04B4"/>
    <w:rsid w:val="00BA3DA2"/>
    <w:rsid w:val="00BA5F97"/>
    <w:rsid w:val="00BB0707"/>
    <w:rsid w:val="00BB2BCA"/>
    <w:rsid w:val="00BB6A04"/>
    <w:rsid w:val="00BB7D75"/>
    <w:rsid w:val="00BC1664"/>
    <w:rsid w:val="00BC3E38"/>
    <w:rsid w:val="00BC7841"/>
    <w:rsid w:val="00BD7C35"/>
    <w:rsid w:val="00BD7EDF"/>
    <w:rsid w:val="00BE0D81"/>
    <w:rsid w:val="00BE240E"/>
    <w:rsid w:val="00BF2031"/>
    <w:rsid w:val="00BF2BAF"/>
    <w:rsid w:val="00BF453D"/>
    <w:rsid w:val="00BF4E14"/>
    <w:rsid w:val="00BF6A7C"/>
    <w:rsid w:val="00C0131F"/>
    <w:rsid w:val="00C041D4"/>
    <w:rsid w:val="00C10FF0"/>
    <w:rsid w:val="00C121BE"/>
    <w:rsid w:val="00C15442"/>
    <w:rsid w:val="00C15DC7"/>
    <w:rsid w:val="00C1611C"/>
    <w:rsid w:val="00C23CAC"/>
    <w:rsid w:val="00C270C7"/>
    <w:rsid w:val="00C27407"/>
    <w:rsid w:val="00C3140E"/>
    <w:rsid w:val="00C31F64"/>
    <w:rsid w:val="00C34152"/>
    <w:rsid w:val="00C3762F"/>
    <w:rsid w:val="00C4065A"/>
    <w:rsid w:val="00C40970"/>
    <w:rsid w:val="00C421F7"/>
    <w:rsid w:val="00C43562"/>
    <w:rsid w:val="00C43CE1"/>
    <w:rsid w:val="00C46020"/>
    <w:rsid w:val="00C46F79"/>
    <w:rsid w:val="00C5460C"/>
    <w:rsid w:val="00C56C20"/>
    <w:rsid w:val="00C64BD6"/>
    <w:rsid w:val="00C654D5"/>
    <w:rsid w:val="00C67718"/>
    <w:rsid w:val="00C73C69"/>
    <w:rsid w:val="00C75456"/>
    <w:rsid w:val="00C771F6"/>
    <w:rsid w:val="00C815E2"/>
    <w:rsid w:val="00C84EF0"/>
    <w:rsid w:val="00C90330"/>
    <w:rsid w:val="00C93499"/>
    <w:rsid w:val="00C9525A"/>
    <w:rsid w:val="00CA189C"/>
    <w:rsid w:val="00CA29D1"/>
    <w:rsid w:val="00CA6F07"/>
    <w:rsid w:val="00CA73FD"/>
    <w:rsid w:val="00CB5AC6"/>
    <w:rsid w:val="00CB6DBB"/>
    <w:rsid w:val="00CB7663"/>
    <w:rsid w:val="00CC2AFB"/>
    <w:rsid w:val="00CC3460"/>
    <w:rsid w:val="00CC746E"/>
    <w:rsid w:val="00CD4486"/>
    <w:rsid w:val="00CD578D"/>
    <w:rsid w:val="00CE0F30"/>
    <w:rsid w:val="00CF3B87"/>
    <w:rsid w:val="00D0170C"/>
    <w:rsid w:val="00D017C5"/>
    <w:rsid w:val="00D02999"/>
    <w:rsid w:val="00D02A29"/>
    <w:rsid w:val="00D0304A"/>
    <w:rsid w:val="00D03454"/>
    <w:rsid w:val="00D06584"/>
    <w:rsid w:val="00D105A3"/>
    <w:rsid w:val="00D10DE6"/>
    <w:rsid w:val="00D1113B"/>
    <w:rsid w:val="00D1553D"/>
    <w:rsid w:val="00D15F48"/>
    <w:rsid w:val="00D1668F"/>
    <w:rsid w:val="00D170C6"/>
    <w:rsid w:val="00D177D1"/>
    <w:rsid w:val="00D21570"/>
    <w:rsid w:val="00D24643"/>
    <w:rsid w:val="00D24DB8"/>
    <w:rsid w:val="00D2501A"/>
    <w:rsid w:val="00D26725"/>
    <w:rsid w:val="00D30753"/>
    <w:rsid w:val="00D31C35"/>
    <w:rsid w:val="00D32501"/>
    <w:rsid w:val="00D347E6"/>
    <w:rsid w:val="00D348B3"/>
    <w:rsid w:val="00D36B6B"/>
    <w:rsid w:val="00D41F75"/>
    <w:rsid w:val="00D42E8E"/>
    <w:rsid w:val="00D4312E"/>
    <w:rsid w:val="00D4770F"/>
    <w:rsid w:val="00D505F0"/>
    <w:rsid w:val="00D51391"/>
    <w:rsid w:val="00D51A98"/>
    <w:rsid w:val="00D544B3"/>
    <w:rsid w:val="00D54535"/>
    <w:rsid w:val="00D61307"/>
    <w:rsid w:val="00D62CA4"/>
    <w:rsid w:val="00D67252"/>
    <w:rsid w:val="00D7003E"/>
    <w:rsid w:val="00D70797"/>
    <w:rsid w:val="00D74BFA"/>
    <w:rsid w:val="00D772A1"/>
    <w:rsid w:val="00D91C14"/>
    <w:rsid w:val="00D91D67"/>
    <w:rsid w:val="00D92AF2"/>
    <w:rsid w:val="00D9319B"/>
    <w:rsid w:val="00D93895"/>
    <w:rsid w:val="00D9705B"/>
    <w:rsid w:val="00D97754"/>
    <w:rsid w:val="00D979F4"/>
    <w:rsid w:val="00DA0BF6"/>
    <w:rsid w:val="00DA206C"/>
    <w:rsid w:val="00DA5F78"/>
    <w:rsid w:val="00DB08ED"/>
    <w:rsid w:val="00DB36F1"/>
    <w:rsid w:val="00DB60F9"/>
    <w:rsid w:val="00DB68C5"/>
    <w:rsid w:val="00DB75CB"/>
    <w:rsid w:val="00DC220C"/>
    <w:rsid w:val="00DC2B43"/>
    <w:rsid w:val="00DC3525"/>
    <w:rsid w:val="00DC3FF0"/>
    <w:rsid w:val="00DC5A9D"/>
    <w:rsid w:val="00DD3365"/>
    <w:rsid w:val="00DD3575"/>
    <w:rsid w:val="00DD459F"/>
    <w:rsid w:val="00DE2BAD"/>
    <w:rsid w:val="00DE3EBA"/>
    <w:rsid w:val="00DE4EC1"/>
    <w:rsid w:val="00DE5A9A"/>
    <w:rsid w:val="00DE5DD3"/>
    <w:rsid w:val="00DE753F"/>
    <w:rsid w:val="00DF0BBE"/>
    <w:rsid w:val="00DF2E3B"/>
    <w:rsid w:val="00DF30C4"/>
    <w:rsid w:val="00DF3172"/>
    <w:rsid w:val="00DF42EB"/>
    <w:rsid w:val="00DF7308"/>
    <w:rsid w:val="00DF7438"/>
    <w:rsid w:val="00E00099"/>
    <w:rsid w:val="00E01617"/>
    <w:rsid w:val="00E0264E"/>
    <w:rsid w:val="00E036BA"/>
    <w:rsid w:val="00E0533C"/>
    <w:rsid w:val="00E05A8B"/>
    <w:rsid w:val="00E1050B"/>
    <w:rsid w:val="00E14123"/>
    <w:rsid w:val="00E15059"/>
    <w:rsid w:val="00E150E8"/>
    <w:rsid w:val="00E17A72"/>
    <w:rsid w:val="00E22035"/>
    <w:rsid w:val="00E22AE6"/>
    <w:rsid w:val="00E232B9"/>
    <w:rsid w:val="00E23D75"/>
    <w:rsid w:val="00E252DA"/>
    <w:rsid w:val="00E264E3"/>
    <w:rsid w:val="00E26932"/>
    <w:rsid w:val="00E3349D"/>
    <w:rsid w:val="00E34694"/>
    <w:rsid w:val="00E35686"/>
    <w:rsid w:val="00E42091"/>
    <w:rsid w:val="00E4232C"/>
    <w:rsid w:val="00E43569"/>
    <w:rsid w:val="00E45160"/>
    <w:rsid w:val="00E504F9"/>
    <w:rsid w:val="00E51D96"/>
    <w:rsid w:val="00E5474B"/>
    <w:rsid w:val="00E54EF5"/>
    <w:rsid w:val="00E55391"/>
    <w:rsid w:val="00E55414"/>
    <w:rsid w:val="00E55FDC"/>
    <w:rsid w:val="00E5621B"/>
    <w:rsid w:val="00E6085D"/>
    <w:rsid w:val="00E61311"/>
    <w:rsid w:val="00E623AB"/>
    <w:rsid w:val="00E70F74"/>
    <w:rsid w:val="00E73148"/>
    <w:rsid w:val="00E7346A"/>
    <w:rsid w:val="00E74791"/>
    <w:rsid w:val="00E75868"/>
    <w:rsid w:val="00E75A0B"/>
    <w:rsid w:val="00E76F64"/>
    <w:rsid w:val="00E819B2"/>
    <w:rsid w:val="00E81FCE"/>
    <w:rsid w:val="00E82A71"/>
    <w:rsid w:val="00E8605B"/>
    <w:rsid w:val="00E86AD1"/>
    <w:rsid w:val="00E87E91"/>
    <w:rsid w:val="00E92DDF"/>
    <w:rsid w:val="00E9368D"/>
    <w:rsid w:val="00E95CCE"/>
    <w:rsid w:val="00E965FB"/>
    <w:rsid w:val="00EA05FE"/>
    <w:rsid w:val="00EA17E8"/>
    <w:rsid w:val="00EA5830"/>
    <w:rsid w:val="00EA6193"/>
    <w:rsid w:val="00EB4C90"/>
    <w:rsid w:val="00EB6BBC"/>
    <w:rsid w:val="00EC002A"/>
    <w:rsid w:val="00EC4B1F"/>
    <w:rsid w:val="00EC4CD3"/>
    <w:rsid w:val="00EC598C"/>
    <w:rsid w:val="00EC6106"/>
    <w:rsid w:val="00ED19C1"/>
    <w:rsid w:val="00ED268C"/>
    <w:rsid w:val="00ED363B"/>
    <w:rsid w:val="00ED39AE"/>
    <w:rsid w:val="00ED761C"/>
    <w:rsid w:val="00EE0BBD"/>
    <w:rsid w:val="00EE1D73"/>
    <w:rsid w:val="00EE2A3B"/>
    <w:rsid w:val="00EE52F4"/>
    <w:rsid w:val="00EE64AF"/>
    <w:rsid w:val="00EE66AE"/>
    <w:rsid w:val="00EF176C"/>
    <w:rsid w:val="00EF1E31"/>
    <w:rsid w:val="00EF2247"/>
    <w:rsid w:val="00EF22CB"/>
    <w:rsid w:val="00EF2FE1"/>
    <w:rsid w:val="00EF47E7"/>
    <w:rsid w:val="00F00519"/>
    <w:rsid w:val="00F022A2"/>
    <w:rsid w:val="00F044B7"/>
    <w:rsid w:val="00F0500A"/>
    <w:rsid w:val="00F06945"/>
    <w:rsid w:val="00F072D0"/>
    <w:rsid w:val="00F074B2"/>
    <w:rsid w:val="00F07BAB"/>
    <w:rsid w:val="00F07BF6"/>
    <w:rsid w:val="00F1101B"/>
    <w:rsid w:val="00F135A9"/>
    <w:rsid w:val="00F14A3F"/>
    <w:rsid w:val="00F215B2"/>
    <w:rsid w:val="00F25351"/>
    <w:rsid w:val="00F25C01"/>
    <w:rsid w:val="00F27A47"/>
    <w:rsid w:val="00F27EAB"/>
    <w:rsid w:val="00F36B25"/>
    <w:rsid w:val="00F36E44"/>
    <w:rsid w:val="00F37E1F"/>
    <w:rsid w:val="00F43346"/>
    <w:rsid w:val="00F45D15"/>
    <w:rsid w:val="00F47C98"/>
    <w:rsid w:val="00F50431"/>
    <w:rsid w:val="00F51005"/>
    <w:rsid w:val="00F54E51"/>
    <w:rsid w:val="00F67BCB"/>
    <w:rsid w:val="00F67C32"/>
    <w:rsid w:val="00F70EC5"/>
    <w:rsid w:val="00F775DF"/>
    <w:rsid w:val="00F8007A"/>
    <w:rsid w:val="00F86367"/>
    <w:rsid w:val="00F875CE"/>
    <w:rsid w:val="00F9333B"/>
    <w:rsid w:val="00F950C6"/>
    <w:rsid w:val="00F96B46"/>
    <w:rsid w:val="00F96B64"/>
    <w:rsid w:val="00F96FA0"/>
    <w:rsid w:val="00F97DA6"/>
    <w:rsid w:val="00FA6807"/>
    <w:rsid w:val="00FB118E"/>
    <w:rsid w:val="00FB36FF"/>
    <w:rsid w:val="00FB49DF"/>
    <w:rsid w:val="00FB5F4F"/>
    <w:rsid w:val="00FB6394"/>
    <w:rsid w:val="00FC0F31"/>
    <w:rsid w:val="00FC17A2"/>
    <w:rsid w:val="00FC661D"/>
    <w:rsid w:val="00FC6A5A"/>
    <w:rsid w:val="00FC6EA7"/>
    <w:rsid w:val="00FD048B"/>
    <w:rsid w:val="00FD58ED"/>
    <w:rsid w:val="00FE1C75"/>
    <w:rsid w:val="00FE4A6C"/>
    <w:rsid w:val="00FE52A6"/>
    <w:rsid w:val="00FF2147"/>
    <w:rsid w:val="00FF66D9"/>
    <w:rsid w:val="00FF6A5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C9409"/>
  <w15:docId w15:val="{697747CE-B4D7-4369-A123-84C11B7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D1"/>
    <w:rPr>
      <w:sz w:val="24"/>
      <w:szCs w:val="24"/>
      <w:lang w:val="es-ES" w:eastAsia="es-ES"/>
    </w:rPr>
  </w:style>
  <w:style w:type="paragraph" w:styleId="Ttulo1">
    <w:name w:val="heading 1"/>
    <w:basedOn w:val="Normal"/>
    <w:next w:val="Normal"/>
    <w:link w:val="Ttulo1Car"/>
    <w:qFormat/>
    <w:rsid w:val="00CA29D1"/>
    <w:pPr>
      <w:keepNext/>
      <w:outlineLvl w:val="0"/>
    </w:pPr>
    <w:rPr>
      <w:rFonts w:ascii="Arial" w:hAnsi="Arial" w:cs="Arial"/>
      <w:b/>
      <w:bCs/>
      <w:color w:val="000080"/>
      <w:sz w:val="20"/>
      <w:lang w:val="es-ES_tradnl"/>
    </w:rPr>
  </w:style>
  <w:style w:type="paragraph" w:styleId="Ttulo2">
    <w:name w:val="heading 2"/>
    <w:basedOn w:val="Normal"/>
    <w:next w:val="Normal"/>
    <w:link w:val="Ttulo2Car"/>
    <w:qFormat/>
    <w:rsid w:val="00CA29D1"/>
    <w:pPr>
      <w:keepNext/>
      <w:jc w:val="both"/>
      <w:outlineLvl w:val="1"/>
    </w:pPr>
    <w:rPr>
      <w:rFonts w:ascii="Courier New" w:hAnsi="Courier New" w:cs="Courier New"/>
      <w:b/>
      <w:bCs/>
      <w:color w:val="0000FF"/>
      <w:sz w:val="20"/>
      <w:lang w:val="es-ES_tradnl"/>
    </w:rPr>
  </w:style>
  <w:style w:type="paragraph" w:styleId="Ttulo3">
    <w:name w:val="heading 3"/>
    <w:basedOn w:val="Normal"/>
    <w:next w:val="Normal"/>
    <w:link w:val="Ttulo3Car"/>
    <w:qFormat/>
    <w:rsid w:val="00CA29D1"/>
    <w:pPr>
      <w:keepNext/>
      <w:spacing w:line="360" w:lineRule="auto"/>
      <w:jc w:val="center"/>
      <w:outlineLvl w:val="2"/>
    </w:pPr>
    <w:rPr>
      <w:rFonts w:ascii="Courier New" w:hAnsi="Courier New" w:cs="Courier New"/>
      <w:b/>
      <w:bCs/>
      <w:color w:val="000000"/>
      <w:lang w:val="es-ES_tradnl"/>
    </w:rPr>
  </w:style>
  <w:style w:type="paragraph" w:styleId="Ttulo4">
    <w:name w:val="heading 4"/>
    <w:basedOn w:val="Normal"/>
    <w:next w:val="Normal"/>
    <w:qFormat/>
    <w:rsid w:val="00CA29D1"/>
    <w:pPr>
      <w:keepNext/>
      <w:spacing w:line="360" w:lineRule="auto"/>
      <w:jc w:val="both"/>
      <w:outlineLvl w:val="3"/>
    </w:pPr>
    <w:rPr>
      <w:rFonts w:ascii="Courier New" w:hAnsi="Courier New" w:cs="Courier New"/>
      <w:b/>
      <w:bCs/>
      <w:color w:val="000000"/>
      <w:lang w:val="es-ES_tradnl"/>
    </w:rPr>
  </w:style>
  <w:style w:type="paragraph" w:styleId="Ttulo9">
    <w:name w:val="heading 9"/>
    <w:basedOn w:val="Normal"/>
    <w:next w:val="Normal"/>
    <w:link w:val="Ttulo9Car"/>
    <w:semiHidden/>
    <w:unhideWhenUsed/>
    <w:qFormat/>
    <w:rsid w:val="007B1D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29D1"/>
    <w:pPr>
      <w:tabs>
        <w:tab w:val="center" w:pos="4252"/>
        <w:tab w:val="right" w:pos="8504"/>
      </w:tabs>
    </w:pPr>
  </w:style>
  <w:style w:type="paragraph" w:styleId="Piedepgina">
    <w:name w:val="footer"/>
    <w:basedOn w:val="Normal"/>
    <w:link w:val="PiedepginaCar"/>
    <w:rsid w:val="00CA29D1"/>
    <w:pPr>
      <w:tabs>
        <w:tab w:val="center" w:pos="4252"/>
        <w:tab w:val="right" w:pos="8504"/>
      </w:tabs>
    </w:pPr>
  </w:style>
  <w:style w:type="paragraph" w:styleId="Textoindependiente">
    <w:name w:val="Body Text"/>
    <w:basedOn w:val="Normal"/>
    <w:link w:val="TextoindependienteCar"/>
    <w:rsid w:val="00CA29D1"/>
    <w:pPr>
      <w:jc w:val="both"/>
    </w:pPr>
    <w:rPr>
      <w:lang w:val="es-ES_tradnl"/>
    </w:rPr>
  </w:style>
  <w:style w:type="paragraph" w:styleId="Textoindependiente2">
    <w:name w:val="Body Text 2"/>
    <w:basedOn w:val="Normal"/>
    <w:rsid w:val="00CA29D1"/>
    <w:pPr>
      <w:jc w:val="both"/>
    </w:pPr>
    <w:rPr>
      <w:rFonts w:ascii="Arial Narrow" w:hAnsi="Arial Narrow"/>
      <w:color w:val="000000"/>
      <w:sz w:val="22"/>
    </w:rPr>
  </w:style>
  <w:style w:type="paragraph" w:styleId="Textoindependiente3">
    <w:name w:val="Body Text 3"/>
    <w:basedOn w:val="Normal"/>
    <w:rsid w:val="00CA29D1"/>
    <w:pPr>
      <w:spacing w:line="360" w:lineRule="auto"/>
      <w:jc w:val="both"/>
    </w:pPr>
    <w:rPr>
      <w:rFonts w:ascii="Arial" w:hAnsi="Arial" w:cs="Arial"/>
      <w:color w:val="000080"/>
      <w:sz w:val="20"/>
      <w:lang w:val="es-ES_tradnl"/>
    </w:rPr>
  </w:style>
  <w:style w:type="paragraph" w:styleId="Sangradetextonormal">
    <w:name w:val="Body Text Indent"/>
    <w:basedOn w:val="Normal"/>
    <w:link w:val="SangradetextonormalCar"/>
    <w:rsid w:val="00CA29D1"/>
    <w:pPr>
      <w:ind w:left="390"/>
      <w:jc w:val="both"/>
    </w:pPr>
    <w:rPr>
      <w:i/>
      <w:sz w:val="28"/>
      <w:szCs w:val="20"/>
    </w:rPr>
  </w:style>
  <w:style w:type="paragraph" w:customStyle="1" w:styleId="Estilo">
    <w:name w:val="Estilo"/>
    <w:rsid w:val="00CA29D1"/>
    <w:pPr>
      <w:widowControl w:val="0"/>
      <w:autoSpaceDE w:val="0"/>
      <w:autoSpaceDN w:val="0"/>
      <w:adjustRightInd w:val="0"/>
    </w:pPr>
    <w:rPr>
      <w:rFonts w:ascii="Arial" w:hAnsi="Arial" w:cs="Arial"/>
      <w:sz w:val="24"/>
      <w:szCs w:val="24"/>
      <w:lang w:val="es-ES" w:eastAsia="es-ES"/>
    </w:rPr>
  </w:style>
  <w:style w:type="paragraph" w:styleId="Sangra2detindependiente">
    <w:name w:val="Body Text Indent 2"/>
    <w:basedOn w:val="Normal"/>
    <w:rsid w:val="00CA29D1"/>
    <w:pPr>
      <w:spacing w:line="360" w:lineRule="auto"/>
      <w:ind w:left="360"/>
      <w:jc w:val="center"/>
    </w:pPr>
    <w:rPr>
      <w:rFonts w:ascii="Courier New" w:hAnsi="Courier New" w:cs="Courier New"/>
      <w:b/>
      <w:bCs/>
      <w:color w:val="000080"/>
      <w:lang w:val="es-ES_tradnl"/>
    </w:rPr>
  </w:style>
  <w:style w:type="paragraph" w:customStyle="1" w:styleId="Car1CarCarCar">
    <w:name w:val="Car1 Car Car Car"/>
    <w:basedOn w:val="Normal"/>
    <w:rsid w:val="00DC5A9D"/>
    <w:pPr>
      <w:spacing w:after="160" w:line="240" w:lineRule="exact"/>
    </w:pPr>
    <w:rPr>
      <w:rFonts w:ascii="Verdana" w:hAnsi="Verdana" w:cs="Verdana"/>
      <w:sz w:val="20"/>
      <w:szCs w:val="20"/>
      <w:lang w:val="en-US" w:eastAsia="en-US"/>
    </w:rPr>
  </w:style>
  <w:style w:type="table" w:styleId="Tablaconcuadrcula">
    <w:name w:val="Table Grid"/>
    <w:basedOn w:val="Tablanormal"/>
    <w:rsid w:val="002A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21072"/>
    <w:rPr>
      <w:rFonts w:ascii="Tahoma" w:hAnsi="Tahoma" w:cs="Tahoma"/>
      <w:sz w:val="16"/>
      <w:szCs w:val="16"/>
    </w:rPr>
  </w:style>
  <w:style w:type="paragraph" w:customStyle="1" w:styleId="Car1CarCarCar0">
    <w:name w:val="Car1 Car Car Car"/>
    <w:basedOn w:val="Normal"/>
    <w:rsid w:val="006E77C0"/>
    <w:pPr>
      <w:spacing w:after="160" w:line="240" w:lineRule="exact"/>
    </w:pPr>
    <w:rPr>
      <w:rFonts w:ascii="Verdana" w:hAnsi="Verdana" w:cs="Verdana"/>
      <w:sz w:val="20"/>
      <w:szCs w:val="20"/>
      <w:lang w:val="en-US" w:eastAsia="en-US"/>
    </w:rPr>
  </w:style>
  <w:style w:type="paragraph" w:styleId="Prrafodelista">
    <w:name w:val="List Paragraph"/>
    <w:basedOn w:val="Normal"/>
    <w:uiPriority w:val="34"/>
    <w:qFormat/>
    <w:rsid w:val="00DF7308"/>
    <w:pPr>
      <w:ind w:left="720"/>
      <w:contextualSpacing/>
    </w:pPr>
  </w:style>
  <w:style w:type="character" w:styleId="Hipervnculo">
    <w:name w:val="Hyperlink"/>
    <w:basedOn w:val="Fuentedeprrafopredeter"/>
    <w:uiPriority w:val="99"/>
    <w:rsid w:val="00D74BFA"/>
    <w:rPr>
      <w:color w:val="0000FF" w:themeColor="hyperlink"/>
      <w:u w:val="single"/>
    </w:rPr>
  </w:style>
  <w:style w:type="paragraph" w:customStyle="1" w:styleId="Default">
    <w:name w:val="Default"/>
    <w:rsid w:val="00452E73"/>
    <w:pPr>
      <w:autoSpaceDE w:val="0"/>
      <w:autoSpaceDN w:val="0"/>
      <w:adjustRightInd w:val="0"/>
    </w:pPr>
    <w:rPr>
      <w:color w:val="000000"/>
      <w:sz w:val="24"/>
      <w:szCs w:val="24"/>
      <w:lang w:val="es-CR"/>
    </w:rPr>
  </w:style>
  <w:style w:type="paragraph" w:styleId="Sangra3detindependiente">
    <w:name w:val="Body Text Indent 3"/>
    <w:basedOn w:val="Normal"/>
    <w:link w:val="Sangra3detindependienteCar"/>
    <w:rsid w:val="004700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700E8"/>
    <w:rPr>
      <w:sz w:val="16"/>
      <w:szCs w:val="16"/>
      <w:lang w:val="es-ES" w:eastAsia="es-ES"/>
    </w:rPr>
  </w:style>
  <w:style w:type="character" w:customStyle="1" w:styleId="TextoindependienteCar">
    <w:name w:val="Texto independiente Car"/>
    <w:basedOn w:val="Fuentedeprrafopredeter"/>
    <w:link w:val="Textoindependiente"/>
    <w:rsid w:val="00263962"/>
    <w:rPr>
      <w:sz w:val="24"/>
      <w:szCs w:val="24"/>
      <w:lang w:eastAsia="es-ES"/>
    </w:rPr>
  </w:style>
  <w:style w:type="character" w:customStyle="1" w:styleId="SangradetextonormalCar">
    <w:name w:val="Sangría de texto normal Car"/>
    <w:basedOn w:val="Fuentedeprrafopredeter"/>
    <w:link w:val="Sangradetextonormal"/>
    <w:rsid w:val="00263962"/>
    <w:rPr>
      <w:i/>
      <w:sz w:val="28"/>
      <w:lang w:val="es-ES" w:eastAsia="es-ES"/>
    </w:rPr>
  </w:style>
  <w:style w:type="character" w:styleId="Refdecomentario">
    <w:name w:val="annotation reference"/>
    <w:basedOn w:val="Fuentedeprrafopredeter"/>
    <w:semiHidden/>
    <w:unhideWhenUsed/>
    <w:rsid w:val="00D97754"/>
    <w:rPr>
      <w:sz w:val="16"/>
      <w:szCs w:val="16"/>
    </w:rPr>
  </w:style>
  <w:style w:type="paragraph" w:styleId="Textocomentario">
    <w:name w:val="annotation text"/>
    <w:basedOn w:val="Normal"/>
    <w:link w:val="TextocomentarioCar"/>
    <w:semiHidden/>
    <w:unhideWhenUsed/>
    <w:rsid w:val="00D97754"/>
    <w:rPr>
      <w:sz w:val="20"/>
      <w:szCs w:val="20"/>
    </w:rPr>
  </w:style>
  <w:style w:type="character" w:customStyle="1" w:styleId="TextocomentarioCar">
    <w:name w:val="Texto comentario Car"/>
    <w:basedOn w:val="Fuentedeprrafopredeter"/>
    <w:link w:val="Textocomentario"/>
    <w:semiHidden/>
    <w:rsid w:val="00D97754"/>
    <w:rPr>
      <w:lang w:val="es-ES" w:eastAsia="es-ES"/>
    </w:rPr>
  </w:style>
  <w:style w:type="paragraph" w:styleId="Asuntodelcomentario">
    <w:name w:val="annotation subject"/>
    <w:basedOn w:val="Textocomentario"/>
    <w:next w:val="Textocomentario"/>
    <w:link w:val="AsuntodelcomentarioCar"/>
    <w:semiHidden/>
    <w:unhideWhenUsed/>
    <w:rsid w:val="00D97754"/>
    <w:rPr>
      <w:b/>
      <w:bCs/>
    </w:rPr>
  </w:style>
  <w:style w:type="character" w:customStyle="1" w:styleId="AsuntodelcomentarioCar">
    <w:name w:val="Asunto del comentario Car"/>
    <w:basedOn w:val="TextocomentarioCar"/>
    <w:link w:val="Asuntodelcomentario"/>
    <w:semiHidden/>
    <w:rsid w:val="00D97754"/>
    <w:rPr>
      <w:b/>
      <w:bCs/>
      <w:lang w:val="es-ES" w:eastAsia="es-ES"/>
    </w:rPr>
  </w:style>
  <w:style w:type="character" w:customStyle="1" w:styleId="PiedepginaCar">
    <w:name w:val="Pie de página Car"/>
    <w:basedOn w:val="Fuentedeprrafopredeter"/>
    <w:link w:val="Piedepgina"/>
    <w:rsid w:val="00E819B2"/>
    <w:rPr>
      <w:sz w:val="24"/>
      <w:szCs w:val="24"/>
      <w:lang w:val="es-ES" w:eastAsia="es-ES"/>
    </w:rPr>
  </w:style>
  <w:style w:type="character" w:customStyle="1" w:styleId="Ttulo9Car">
    <w:name w:val="Título 9 Car"/>
    <w:basedOn w:val="Fuentedeprrafopredeter"/>
    <w:link w:val="Ttulo9"/>
    <w:semiHidden/>
    <w:rsid w:val="007B1DAA"/>
    <w:rPr>
      <w:rFonts w:asciiTheme="majorHAnsi" w:eastAsiaTheme="majorEastAsia" w:hAnsiTheme="majorHAnsi" w:cstheme="majorBidi"/>
      <w:i/>
      <w:iCs/>
      <w:color w:val="272727" w:themeColor="text1" w:themeTint="D8"/>
      <w:sz w:val="21"/>
      <w:szCs w:val="21"/>
      <w:lang w:val="es-ES" w:eastAsia="es-ES"/>
    </w:rPr>
  </w:style>
  <w:style w:type="paragraph" w:customStyle="1" w:styleId="TITULO1">
    <w:name w:val="TITULO 1"/>
    <w:basedOn w:val="Normal"/>
    <w:link w:val="TITULO1Car"/>
    <w:qFormat/>
    <w:rsid w:val="007B1DAA"/>
    <w:pPr>
      <w:numPr>
        <w:numId w:val="4"/>
      </w:numPr>
      <w:spacing w:before="100" w:beforeAutospacing="1" w:after="100" w:afterAutospacing="1" w:line="360" w:lineRule="auto"/>
      <w:jc w:val="both"/>
    </w:pPr>
    <w:rPr>
      <w:rFonts w:ascii="Franklin Gothic Book" w:hAnsi="Franklin Gothic Book"/>
      <w:b/>
      <w:bCs/>
    </w:rPr>
  </w:style>
  <w:style w:type="character" w:customStyle="1" w:styleId="TITULO1Car">
    <w:name w:val="TITULO 1 Car"/>
    <w:link w:val="TITULO1"/>
    <w:rsid w:val="007B1DAA"/>
    <w:rPr>
      <w:rFonts w:ascii="Franklin Gothic Book" w:hAnsi="Franklin Gothic Book"/>
      <w:b/>
      <w:bCs/>
      <w:sz w:val="24"/>
      <w:szCs w:val="24"/>
      <w:lang w:val="es-ES" w:eastAsia="es-ES"/>
    </w:rPr>
  </w:style>
  <w:style w:type="paragraph" w:styleId="Lista">
    <w:name w:val="List"/>
    <w:basedOn w:val="Normal"/>
    <w:unhideWhenUsed/>
    <w:rsid w:val="000B2316"/>
    <w:pPr>
      <w:ind w:left="283" w:hanging="283"/>
      <w:contextualSpacing/>
    </w:pPr>
  </w:style>
  <w:style w:type="paragraph" w:styleId="Lista3">
    <w:name w:val="List 3"/>
    <w:basedOn w:val="Normal"/>
    <w:unhideWhenUsed/>
    <w:rsid w:val="000B2316"/>
    <w:pPr>
      <w:ind w:left="849" w:hanging="283"/>
      <w:contextualSpacing/>
    </w:pPr>
  </w:style>
  <w:style w:type="paragraph" w:styleId="Cierre">
    <w:name w:val="Closing"/>
    <w:basedOn w:val="Normal"/>
    <w:link w:val="CierreCar"/>
    <w:unhideWhenUsed/>
    <w:rsid w:val="000B2316"/>
    <w:pPr>
      <w:ind w:left="4252"/>
    </w:pPr>
  </w:style>
  <w:style w:type="character" w:customStyle="1" w:styleId="CierreCar">
    <w:name w:val="Cierre Car"/>
    <w:basedOn w:val="Fuentedeprrafopredeter"/>
    <w:link w:val="Cierre"/>
    <w:rsid w:val="000B2316"/>
    <w:rPr>
      <w:sz w:val="24"/>
      <w:szCs w:val="24"/>
      <w:lang w:val="es-ES" w:eastAsia="es-ES"/>
    </w:rPr>
  </w:style>
  <w:style w:type="paragraph" w:styleId="Continuarlista3">
    <w:name w:val="List Continue 3"/>
    <w:basedOn w:val="Normal"/>
    <w:unhideWhenUsed/>
    <w:rsid w:val="000B2316"/>
    <w:pPr>
      <w:spacing w:after="120"/>
      <w:ind w:left="849"/>
      <w:contextualSpacing/>
    </w:pPr>
  </w:style>
  <w:style w:type="paragraph" w:styleId="Textoindependienteprimerasangra">
    <w:name w:val="Body Text First Indent"/>
    <w:basedOn w:val="Textoindependiente"/>
    <w:link w:val="TextoindependienteprimerasangraCar"/>
    <w:rsid w:val="000B2316"/>
    <w:pPr>
      <w:ind w:firstLine="360"/>
      <w:jc w:val="left"/>
    </w:pPr>
    <w:rPr>
      <w:lang w:val="es-ES"/>
    </w:rPr>
  </w:style>
  <w:style w:type="character" w:customStyle="1" w:styleId="TextoindependienteprimerasangraCar">
    <w:name w:val="Texto independiente primera sangría Car"/>
    <w:basedOn w:val="TextoindependienteCar"/>
    <w:link w:val="Textoindependienteprimerasangra"/>
    <w:rsid w:val="000B2316"/>
    <w:rPr>
      <w:sz w:val="24"/>
      <w:szCs w:val="24"/>
      <w:lang w:val="es-ES" w:eastAsia="es-ES"/>
    </w:rPr>
  </w:style>
  <w:style w:type="character" w:customStyle="1" w:styleId="Ttulo1Car">
    <w:name w:val="Título 1 Car"/>
    <w:basedOn w:val="Fuentedeprrafopredeter"/>
    <w:link w:val="Ttulo1"/>
    <w:rsid w:val="00C1611C"/>
    <w:rPr>
      <w:rFonts w:ascii="Arial" w:hAnsi="Arial" w:cs="Arial"/>
      <w:b/>
      <w:bCs/>
      <w:color w:val="000080"/>
      <w:szCs w:val="24"/>
      <w:lang w:eastAsia="es-ES"/>
    </w:rPr>
  </w:style>
  <w:style w:type="character" w:customStyle="1" w:styleId="Ttulo3Car">
    <w:name w:val="Título 3 Car"/>
    <w:basedOn w:val="Fuentedeprrafopredeter"/>
    <w:link w:val="Ttulo3"/>
    <w:rsid w:val="00C1611C"/>
    <w:rPr>
      <w:rFonts w:ascii="Courier New" w:hAnsi="Courier New" w:cs="Courier New"/>
      <w:b/>
      <w:bCs/>
      <w:color w:val="000000"/>
      <w:sz w:val="24"/>
      <w:szCs w:val="24"/>
      <w:lang w:eastAsia="es-ES"/>
    </w:rPr>
  </w:style>
  <w:style w:type="character" w:styleId="Mencinsinresolver">
    <w:name w:val="Unresolved Mention"/>
    <w:basedOn w:val="Fuentedeprrafopredeter"/>
    <w:uiPriority w:val="99"/>
    <w:semiHidden/>
    <w:unhideWhenUsed/>
    <w:rsid w:val="00F215B2"/>
    <w:rPr>
      <w:color w:val="808080"/>
      <w:shd w:val="clear" w:color="auto" w:fill="E6E6E6"/>
    </w:rPr>
  </w:style>
  <w:style w:type="character" w:customStyle="1" w:styleId="Ttulo2Car">
    <w:name w:val="Título 2 Car"/>
    <w:basedOn w:val="Fuentedeprrafopredeter"/>
    <w:link w:val="Ttulo2"/>
    <w:rsid w:val="005B436E"/>
    <w:rPr>
      <w:rFonts w:ascii="Courier New" w:hAnsi="Courier New" w:cs="Courier New"/>
      <w:b/>
      <w:bCs/>
      <w:color w:val="0000FF"/>
      <w:szCs w:val="24"/>
      <w:lang w:eastAsia="es-ES"/>
    </w:rPr>
  </w:style>
  <w:style w:type="paragraph" w:styleId="Textonotapie">
    <w:name w:val="footnote text"/>
    <w:basedOn w:val="Normal"/>
    <w:link w:val="TextonotapieCar"/>
    <w:semiHidden/>
    <w:rsid w:val="00F27A47"/>
    <w:rPr>
      <w:sz w:val="20"/>
      <w:szCs w:val="20"/>
      <w:lang w:val="es-CR"/>
    </w:rPr>
  </w:style>
  <w:style w:type="character" w:customStyle="1" w:styleId="TextonotapieCar">
    <w:name w:val="Texto nota pie Car"/>
    <w:basedOn w:val="Fuentedeprrafopredeter"/>
    <w:link w:val="Textonotapie"/>
    <w:semiHidden/>
    <w:rsid w:val="00F27A47"/>
    <w:rPr>
      <w:lang w:val="es-CR" w:eastAsia="es-ES"/>
    </w:rPr>
  </w:style>
  <w:style w:type="paragraph" w:styleId="Sinespaciado">
    <w:name w:val="No Spacing"/>
    <w:uiPriority w:val="1"/>
    <w:qFormat/>
    <w:rsid w:val="00F27A4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58">
      <w:bodyDiv w:val="1"/>
      <w:marLeft w:val="0"/>
      <w:marRight w:val="0"/>
      <w:marTop w:val="0"/>
      <w:marBottom w:val="0"/>
      <w:divBdr>
        <w:top w:val="none" w:sz="0" w:space="0" w:color="auto"/>
        <w:left w:val="none" w:sz="0" w:space="0" w:color="auto"/>
        <w:bottom w:val="none" w:sz="0" w:space="0" w:color="auto"/>
        <w:right w:val="none" w:sz="0" w:space="0" w:color="auto"/>
      </w:divBdr>
    </w:div>
    <w:div w:id="266037666">
      <w:bodyDiv w:val="1"/>
      <w:marLeft w:val="0"/>
      <w:marRight w:val="0"/>
      <w:marTop w:val="0"/>
      <w:marBottom w:val="0"/>
      <w:divBdr>
        <w:top w:val="none" w:sz="0" w:space="0" w:color="auto"/>
        <w:left w:val="none" w:sz="0" w:space="0" w:color="auto"/>
        <w:bottom w:val="none" w:sz="0" w:space="0" w:color="auto"/>
        <w:right w:val="none" w:sz="0" w:space="0" w:color="auto"/>
      </w:divBdr>
    </w:div>
    <w:div w:id="293295840">
      <w:bodyDiv w:val="1"/>
      <w:marLeft w:val="0"/>
      <w:marRight w:val="0"/>
      <w:marTop w:val="0"/>
      <w:marBottom w:val="0"/>
      <w:divBdr>
        <w:top w:val="none" w:sz="0" w:space="0" w:color="auto"/>
        <w:left w:val="none" w:sz="0" w:space="0" w:color="auto"/>
        <w:bottom w:val="none" w:sz="0" w:space="0" w:color="auto"/>
        <w:right w:val="none" w:sz="0" w:space="0" w:color="auto"/>
      </w:divBdr>
    </w:div>
    <w:div w:id="364868805">
      <w:bodyDiv w:val="1"/>
      <w:marLeft w:val="0"/>
      <w:marRight w:val="0"/>
      <w:marTop w:val="0"/>
      <w:marBottom w:val="0"/>
      <w:divBdr>
        <w:top w:val="none" w:sz="0" w:space="0" w:color="auto"/>
        <w:left w:val="none" w:sz="0" w:space="0" w:color="auto"/>
        <w:bottom w:val="none" w:sz="0" w:space="0" w:color="auto"/>
        <w:right w:val="none" w:sz="0" w:space="0" w:color="auto"/>
      </w:divBdr>
    </w:div>
    <w:div w:id="389420319">
      <w:bodyDiv w:val="1"/>
      <w:marLeft w:val="0"/>
      <w:marRight w:val="0"/>
      <w:marTop w:val="0"/>
      <w:marBottom w:val="0"/>
      <w:divBdr>
        <w:top w:val="none" w:sz="0" w:space="0" w:color="auto"/>
        <w:left w:val="none" w:sz="0" w:space="0" w:color="auto"/>
        <w:bottom w:val="none" w:sz="0" w:space="0" w:color="auto"/>
        <w:right w:val="none" w:sz="0" w:space="0" w:color="auto"/>
      </w:divBdr>
    </w:div>
    <w:div w:id="1104809473">
      <w:bodyDiv w:val="1"/>
      <w:marLeft w:val="0"/>
      <w:marRight w:val="0"/>
      <w:marTop w:val="0"/>
      <w:marBottom w:val="0"/>
      <w:divBdr>
        <w:top w:val="none" w:sz="0" w:space="0" w:color="auto"/>
        <w:left w:val="none" w:sz="0" w:space="0" w:color="auto"/>
        <w:bottom w:val="none" w:sz="0" w:space="0" w:color="auto"/>
        <w:right w:val="none" w:sz="0" w:space="0" w:color="auto"/>
      </w:divBdr>
    </w:div>
    <w:div w:id="17198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ambiental.pococi@gmail" TargetMode="External"/><Relationship Id="rId13" Type="http://schemas.openxmlformats.org/officeDocument/2006/relationships/hyperlink" Target="mailto:ihernandez@matra.c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salazar@grupoq.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rquero@grupoq.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zeledon@eurobuscr.com" TargetMode="External"/><Relationship Id="rId4" Type="http://schemas.openxmlformats.org/officeDocument/2006/relationships/settings" Target="settings.xml"/><Relationship Id="rId9" Type="http://schemas.openxmlformats.org/officeDocument/2006/relationships/hyperlink" Target="mailto:ebermudez@eurobusc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A936-F78C-4D89-ABA4-5E12F442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9</Pages>
  <Words>1957</Words>
  <Characters>10765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Señores</vt:lpstr>
    </vt:vector>
  </TitlesOfParts>
  <Company>MUNICIPALIDAD DE POCOCI</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creator>Proveeduria</dc:creator>
  <cp:lastModifiedBy>Manuel Acuna Vargas</cp:lastModifiedBy>
  <cp:revision>297</cp:revision>
  <cp:lastPrinted>2020-03-18T20:33:00Z</cp:lastPrinted>
  <dcterms:created xsi:type="dcterms:W3CDTF">2014-07-22T20:20:00Z</dcterms:created>
  <dcterms:modified xsi:type="dcterms:W3CDTF">2020-03-23T20:48:00Z</dcterms:modified>
</cp:coreProperties>
</file>