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4B" w:rsidRPr="00AD4C4F" w:rsidRDefault="00E05A8B" w:rsidP="00AD4C4F">
      <w:pPr>
        <w:spacing w:line="360" w:lineRule="auto"/>
        <w:jc w:val="center"/>
        <w:rPr>
          <w:b/>
          <w:color w:val="000000"/>
          <w:sz w:val="22"/>
          <w:szCs w:val="22"/>
          <w:lang w:val="es-ES_tradnl"/>
        </w:rPr>
      </w:pPr>
      <w:r w:rsidRPr="00AD4C4F">
        <w:rPr>
          <w:b/>
          <w:color w:val="000000"/>
          <w:sz w:val="22"/>
          <w:szCs w:val="22"/>
          <w:lang w:val="es-ES_tradnl"/>
        </w:rPr>
        <w:t xml:space="preserve">COMPRA DIRECTA NO. </w:t>
      </w:r>
      <w:r w:rsidR="003D08D6" w:rsidRPr="00AD4C4F">
        <w:rPr>
          <w:b/>
          <w:color w:val="000000"/>
          <w:sz w:val="22"/>
          <w:szCs w:val="22"/>
          <w:lang w:val="es-ES_tradnl"/>
        </w:rPr>
        <w:t>201</w:t>
      </w:r>
      <w:r w:rsidR="004314AE" w:rsidRPr="00AD4C4F">
        <w:rPr>
          <w:b/>
          <w:color w:val="000000"/>
          <w:sz w:val="22"/>
          <w:szCs w:val="22"/>
          <w:lang w:val="es-ES_tradnl"/>
        </w:rPr>
        <w:t>7</w:t>
      </w:r>
      <w:r w:rsidR="003D08D6" w:rsidRPr="00AD4C4F">
        <w:rPr>
          <w:b/>
          <w:color w:val="000000"/>
          <w:sz w:val="22"/>
          <w:szCs w:val="22"/>
          <w:lang w:val="es-ES_tradnl"/>
        </w:rPr>
        <w:t>CD-000</w:t>
      </w:r>
      <w:r w:rsidR="005B7525" w:rsidRPr="00AD4C4F">
        <w:rPr>
          <w:b/>
          <w:color w:val="000000"/>
          <w:sz w:val="22"/>
          <w:szCs w:val="22"/>
          <w:lang w:val="es-ES_tradnl"/>
        </w:rPr>
        <w:t>2</w:t>
      </w:r>
      <w:r w:rsidR="004314AE" w:rsidRPr="00AD4C4F">
        <w:rPr>
          <w:b/>
          <w:color w:val="000000"/>
          <w:sz w:val="22"/>
          <w:szCs w:val="22"/>
          <w:lang w:val="es-ES_tradnl"/>
        </w:rPr>
        <w:t>48</w:t>
      </w:r>
      <w:r w:rsidR="003D08D6" w:rsidRPr="00AD4C4F">
        <w:rPr>
          <w:b/>
          <w:color w:val="000000"/>
          <w:sz w:val="22"/>
          <w:szCs w:val="22"/>
          <w:lang w:val="es-ES_tradnl"/>
        </w:rPr>
        <w:t>-CL01</w:t>
      </w:r>
    </w:p>
    <w:p w:rsidR="00716DCC" w:rsidRPr="00AD4C4F" w:rsidRDefault="00716DCC" w:rsidP="00AD4C4F">
      <w:pPr>
        <w:spacing w:line="360" w:lineRule="auto"/>
        <w:jc w:val="center"/>
        <w:rPr>
          <w:b/>
          <w:color w:val="000000"/>
          <w:sz w:val="22"/>
          <w:szCs w:val="22"/>
          <w:lang w:val="es-ES_tradnl"/>
        </w:rPr>
      </w:pPr>
    </w:p>
    <w:p w:rsidR="00981F61" w:rsidRPr="00AD4C4F" w:rsidRDefault="00E05A8B" w:rsidP="00AD4C4F">
      <w:pPr>
        <w:spacing w:line="360" w:lineRule="auto"/>
        <w:jc w:val="right"/>
        <w:rPr>
          <w:color w:val="000000"/>
          <w:sz w:val="22"/>
          <w:szCs w:val="22"/>
          <w:lang w:val="es-ES_tradnl"/>
        </w:rPr>
      </w:pPr>
      <w:r w:rsidRPr="00AD4C4F">
        <w:rPr>
          <w:color w:val="000000"/>
          <w:sz w:val="22"/>
          <w:szCs w:val="22"/>
          <w:lang w:val="es-ES_tradnl"/>
        </w:rPr>
        <w:t>Guápiles,</w:t>
      </w:r>
      <w:r w:rsidR="00306ADF" w:rsidRPr="00AD4C4F">
        <w:rPr>
          <w:color w:val="000000"/>
          <w:sz w:val="22"/>
          <w:szCs w:val="22"/>
          <w:lang w:val="es-ES_tradnl"/>
        </w:rPr>
        <w:t xml:space="preserve"> </w:t>
      </w:r>
      <w:r w:rsidR="003D3D2F" w:rsidRPr="00AD4C4F">
        <w:rPr>
          <w:color w:val="000000"/>
          <w:sz w:val="22"/>
          <w:szCs w:val="22"/>
          <w:lang w:val="es-ES_tradnl"/>
        </w:rPr>
        <w:t xml:space="preserve"> </w:t>
      </w:r>
      <w:r w:rsidR="004314AE" w:rsidRPr="00AD4C4F">
        <w:rPr>
          <w:color w:val="000000"/>
          <w:sz w:val="22"/>
          <w:szCs w:val="22"/>
          <w:lang w:val="es-ES_tradnl"/>
        </w:rPr>
        <w:t>07</w:t>
      </w:r>
      <w:r w:rsidR="003F2554" w:rsidRPr="00AD4C4F">
        <w:rPr>
          <w:color w:val="000000"/>
          <w:sz w:val="22"/>
          <w:szCs w:val="22"/>
          <w:lang w:val="es-ES_tradnl"/>
        </w:rPr>
        <w:t xml:space="preserve"> de </w:t>
      </w:r>
      <w:r w:rsidR="005B7525" w:rsidRPr="00AD4C4F">
        <w:rPr>
          <w:color w:val="000000"/>
          <w:sz w:val="22"/>
          <w:szCs w:val="22"/>
          <w:lang w:val="es-ES_tradnl"/>
        </w:rPr>
        <w:t xml:space="preserve">Setiembre </w:t>
      </w:r>
      <w:r w:rsidR="003D08D6" w:rsidRPr="00AD4C4F">
        <w:rPr>
          <w:color w:val="000000"/>
          <w:sz w:val="22"/>
          <w:szCs w:val="22"/>
          <w:lang w:val="es-ES_tradnl"/>
        </w:rPr>
        <w:t>del 201</w:t>
      </w:r>
      <w:r w:rsidR="004314AE" w:rsidRPr="00AD4C4F">
        <w:rPr>
          <w:color w:val="000000"/>
          <w:sz w:val="22"/>
          <w:szCs w:val="22"/>
          <w:lang w:val="es-ES_tradnl"/>
        </w:rPr>
        <w:t>7</w:t>
      </w:r>
    </w:p>
    <w:p w:rsidR="00981F61" w:rsidRPr="00AD4C4F" w:rsidRDefault="00981F61" w:rsidP="00AD4C4F">
      <w:pPr>
        <w:spacing w:line="360" w:lineRule="auto"/>
        <w:jc w:val="both"/>
        <w:rPr>
          <w:color w:val="000000"/>
          <w:sz w:val="22"/>
          <w:szCs w:val="22"/>
          <w:lang w:val="es-ES_tradnl"/>
        </w:rPr>
      </w:pPr>
    </w:p>
    <w:p w:rsidR="00E05A8B" w:rsidRPr="00AD4C4F" w:rsidRDefault="002E30D5" w:rsidP="00AD4C4F">
      <w:pPr>
        <w:spacing w:line="360" w:lineRule="auto"/>
        <w:jc w:val="both"/>
        <w:rPr>
          <w:color w:val="000000"/>
          <w:sz w:val="22"/>
          <w:szCs w:val="22"/>
          <w:lang w:val="es-ES_tradnl"/>
        </w:rPr>
      </w:pPr>
      <w:r w:rsidRPr="00AD4C4F">
        <w:rPr>
          <w:color w:val="000000"/>
          <w:sz w:val="22"/>
          <w:szCs w:val="22"/>
          <w:lang w:val="es-ES_tradnl"/>
        </w:rPr>
        <w:t xml:space="preserve">Señores </w:t>
      </w:r>
      <w:r w:rsidR="00E05A8B" w:rsidRPr="00AD4C4F">
        <w:rPr>
          <w:color w:val="000000"/>
          <w:sz w:val="22"/>
          <w:szCs w:val="22"/>
          <w:lang w:val="es-ES_tradnl"/>
        </w:rPr>
        <w:t>Empresas:</w:t>
      </w:r>
    </w:p>
    <w:p w:rsidR="004314AE" w:rsidRPr="00AD4C4F" w:rsidRDefault="004314AE" w:rsidP="00AD4C4F">
      <w:pPr>
        <w:spacing w:line="360" w:lineRule="auto"/>
        <w:jc w:val="both"/>
        <w:rPr>
          <w:color w:val="000000"/>
          <w:sz w:val="22"/>
          <w:szCs w:val="22"/>
          <w:lang w:val="es-ES_tradnl"/>
        </w:rPr>
      </w:pPr>
    </w:p>
    <w:tbl>
      <w:tblPr>
        <w:tblStyle w:val="Tablaconcuadrcula"/>
        <w:tblW w:w="9071" w:type="dxa"/>
        <w:tblBorders>
          <w:bottom w:val="none" w:sz="0" w:space="0" w:color="auto"/>
        </w:tblBorders>
        <w:tblLook w:val="04A0" w:firstRow="1" w:lastRow="0" w:firstColumn="1" w:lastColumn="0" w:noHBand="0" w:noVBand="1"/>
      </w:tblPr>
      <w:tblGrid>
        <w:gridCol w:w="813"/>
        <w:gridCol w:w="3722"/>
        <w:gridCol w:w="2268"/>
        <w:gridCol w:w="2268"/>
      </w:tblGrid>
      <w:tr w:rsidR="00E05A8B" w:rsidRPr="00AD4C4F" w:rsidTr="005B7525">
        <w:trPr>
          <w:trHeight w:val="690"/>
        </w:trPr>
        <w:tc>
          <w:tcPr>
            <w:tcW w:w="813" w:type="dxa"/>
            <w:tcBorders>
              <w:bottom w:val="single" w:sz="4" w:space="0" w:color="auto"/>
            </w:tcBorders>
          </w:tcPr>
          <w:p w:rsidR="00E05A8B" w:rsidRPr="00AD4C4F" w:rsidRDefault="00E05A8B" w:rsidP="00AD4C4F">
            <w:pPr>
              <w:spacing w:line="360" w:lineRule="auto"/>
              <w:jc w:val="both"/>
              <w:rPr>
                <w:color w:val="000000"/>
                <w:sz w:val="22"/>
                <w:szCs w:val="22"/>
                <w:lang w:val="es-ES_tradnl"/>
              </w:rPr>
            </w:pPr>
            <w:r w:rsidRPr="00AD4C4F">
              <w:rPr>
                <w:color w:val="000000"/>
                <w:sz w:val="22"/>
                <w:szCs w:val="22"/>
                <w:lang w:val="es-ES_tradnl"/>
              </w:rPr>
              <w:t>N.</w:t>
            </w:r>
          </w:p>
        </w:tc>
        <w:tc>
          <w:tcPr>
            <w:tcW w:w="3722" w:type="dxa"/>
            <w:tcBorders>
              <w:bottom w:val="single" w:sz="4" w:space="0" w:color="auto"/>
            </w:tcBorders>
          </w:tcPr>
          <w:p w:rsidR="00E05A8B" w:rsidRPr="00AD4C4F" w:rsidRDefault="00E05A8B" w:rsidP="00AD4C4F">
            <w:pPr>
              <w:spacing w:line="360" w:lineRule="auto"/>
              <w:jc w:val="both"/>
              <w:rPr>
                <w:color w:val="000000"/>
                <w:sz w:val="22"/>
                <w:szCs w:val="22"/>
                <w:lang w:val="es-ES_tradnl"/>
              </w:rPr>
            </w:pPr>
            <w:r w:rsidRPr="00AD4C4F">
              <w:rPr>
                <w:color w:val="000000"/>
                <w:sz w:val="22"/>
                <w:szCs w:val="22"/>
                <w:lang w:val="es-ES_tradnl"/>
              </w:rPr>
              <w:t>Razón Social/Persona Física</w:t>
            </w:r>
          </w:p>
        </w:tc>
        <w:tc>
          <w:tcPr>
            <w:tcW w:w="2268" w:type="dxa"/>
            <w:tcBorders>
              <w:bottom w:val="single" w:sz="4" w:space="0" w:color="auto"/>
            </w:tcBorders>
          </w:tcPr>
          <w:p w:rsidR="00E05A8B" w:rsidRPr="00AD4C4F" w:rsidRDefault="00E05A8B" w:rsidP="00AD4C4F">
            <w:pPr>
              <w:spacing w:line="360" w:lineRule="auto"/>
              <w:jc w:val="both"/>
              <w:rPr>
                <w:color w:val="000000"/>
                <w:sz w:val="22"/>
                <w:szCs w:val="22"/>
                <w:lang w:val="es-ES_tradnl"/>
              </w:rPr>
            </w:pPr>
            <w:r w:rsidRPr="00AD4C4F">
              <w:rPr>
                <w:color w:val="000000"/>
                <w:sz w:val="22"/>
                <w:szCs w:val="22"/>
                <w:lang w:val="es-ES_tradnl"/>
              </w:rPr>
              <w:t xml:space="preserve"> Teléfonos, Fax</w:t>
            </w:r>
          </w:p>
        </w:tc>
        <w:tc>
          <w:tcPr>
            <w:tcW w:w="2268" w:type="dxa"/>
            <w:tcBorders>
              <w:bottom w:val="single" w:sz="4" w:space="0" w:color="auto"/>
            </w:tcBorders>
          </w:tcPr>
          <w:p w:rsidR="00E05A8B" w:rsidRPr="00AD4C4F" w:rsidRDefault="00E05A8B" w:rsidP="00AD4C4F">
            <w:pPr>
              <w:spacing w:line="360" w:lineRule="auto"/>
              <w:jc w:val="both"/>
              <w:rPr>
                <w:color w:val="000000"/>
                <w:sz w:val="22"/>
                <w:szCs w:val="22"/>
                <w:lang w:val="es-ES_tradnl"/>
              </w:rPr>
            </w:pPr>
            <w:r w:rsidRPr="00AD4C4F">
              <w:rPr>
                <w:color w:val="000000"/>
                <w:sz w:val="22"/>
                <w:szCs w:val="22"/>
                <w:lang w:val="es-ES_tradnl"/>
              </w:rPr>
              <w:t xml:space="preserve">Firma de Recibido, hora y fecha. </w:t>
            </w:r>
          </w:p>
        </w:tc>
      </w:tr>
      <w:tr w:rsidR="00597F29" w:rsidRPr="00AD4C4F" w:rsidTr="005B7525">
        <w:trPr>
          <w:trHeight w:val="919"/>
        </w:trPr>
        <w:tc>
          <w:tcPr>
            <w:tcW w:w="813" w:type="dxa"/>
            <w:tcBorders>
              <w:bottom w:val="single" w:sz="24" w:space="0" w:color="auto"/>
            </w:tcBorders>
          </w:tcPr>
          <w:p w:rsidR="00597F29" w:rsidRPr="00AD4C4F" w:rsidRDefault="00597F29" w:rsidP="00AD4C4F">
            <w:pPr>
              <w:spacing w:line="360" w:lineRule="auto"/>
              <w:jc w:val="both"/>
              <w:rPr>
                <w:color w:val="000000"/>
                <w:sz w:val="22"/>
                <w:szCs w:val="22"/>
                <w:lang w:val="es-ES_tradnl"/>
              </w:rPr>
            </w:pPr>
            <w:r w:rsidRPr="00AD4C4F">
              <w:rPr>
                <w:color w:val="000000"/>
                <w:sz w:val="22"/>
                <w:szCs w:val="22"/>
                <w:lang w:val="es-ES_tradnl"/>
              </w:rPr>
              <w:t>1</w:t>
            </w:r>
          </w:p>
        </w:tc>
        <w:tc>
          <w:tcPr>
            <w:tcW w:w="3722" w:type="dxa"/>
            <w:tcBorders>
              <w:bottom w:val="single" w:sz="24" w:space="0" w:color="auto"/>
            </w:tcBorders>
          </w:tcPr>
          <w:p w:rsidR="00597F29" w:rsidRPr="00AD4C4F" w:rsidRDefault="004D5697" w:rsidP="00AD4C4F">
            <w:pPr>
              <w:spacing w:line="360" w:lineRule="auto"/>
              <w:jc w:val="center"/>
              <w:rPr>
                <w:color w:val="000000"/>
                <w:sz w:val="22"/>
                <w:szCs w:val="22"/>
                <w:lang w:val="es-ES_tradnl"/>
              </w:rPr>
            </w:pPr>
            <w:proofErr w:type="spellStart"/>
            <w:r w:rsidRPr="00AD4C4F">
              <w:rPr>
                <w:color w:val="000000"/>
                <w:sz w:val="22"/>
                <w:szCs w:val="22"/>
                <w:lang w:val="es-ES_tradnl"/>
              </w:rPr>
              <w:t>Ecoseg</w:t>
            </w:r>
            <w:proofErr w:type="spellEnd"/>
            <w:r w:rsidRPr="00AD4C4F">
              <w:rPr>
                <w:color w:val="000000"/>
                <w:sz w:val="22"/>
                <w:szCs w:val="22"/>
                <w:lang w:val="es-ES_tradnl"/>
              </w:rPr>
              <w:t xml:space="preserve"> Consultores SA</w:t>
            </w:r>
          </w:p>
        </w:tc>
        <w:tc>
          <w:tcPr>
            <w:tcW w:w="2268" w:type="dxa"/>
            <w:tcBorders>
              <w:bottom w:val="single" w:sz="24" w:space="0" w:color="auto"/>
            </w:tcBorders>
          </w:tcPr>
          <w:p w:rsidR="00331AF3" w:rsidRPr="00AD4C4F" w:rsidRDefault="004D5697" w:rsidP="00AD4C4F">
            <w:pPr>
              <w:spacing w:line="360" w:lineRule="auto"/>
              <w:jc w:val="both"/>
              <w:rPr>
                <w:color w:val="000000"/>
                <w:sz w:val="22"/>
                <w:szCs w:val="22"/>
                <w:lang w:val="es-ES_tradnl"/>
              </w:rPr>
            </w:pPr>
            <w:r w:rsidRPr="00AD4C4F">
              <w:rPr>
                <w:color w:val="000000"/>
                <w:sz w:val="22"/>
                <w:szCs w:val="22"/>
                <w:lang w:val="es-ES_tradnl"/>
              </w:rPr>
              <w:t>4030-2504</w:t>
            </w:r>
          </w:p>
          <w:p w:rsidR="004D5697" w:rsidRPr="00AD4C4F" w:rsidRDefault="004D5697" w:rsidP="00AD4C4F">
            <w:pPr>
              <w:spacing w:line="360" w:lineRule="auto"/>
              <w:jc w:val="both"/>
              <w:rPr>
                <w:color w:val="000000"/>
                <w:sz w:val="22"/>
                <w:szCs w:val="22"/>
                <w:lang w:val="es-ES_tradnl"/>
              </w:rPr>
            </w:pPr>
            <w:r w:rsidRPr="00AD4C4F">
              <w:rPr>
                <w:color w:val="000000"/>
                <w:sz w:val="22"/>
                <w:szCs w:val="22"/>
                <w:lang w:val="es-ES_tradnl"/>
              </w:rPr>
              <w:t>jmarin@ecosegcr.com</w:t>
            </w:r>
          </w:p>
        </w:tc>
        <w:tc>
          <w:tcPr>
            <w:tcW w:w="2268" w:type="dxa"/>
            <w:tcBorders>
              <w:bottom w:val="single" w:sz="24" w:space="0" w:color="auto"/>
            </w:tcBorders>
          </w:tcPr>
          <w:p w:rsidR="00597F29" w:rsidRPr="00AD4C4F" w:rsidRDefault="00597F29" w:rsidP="00AD4C4F">
            <w:pPr>
              <w:spacing w:line="360" w:lineRule="auto"/>
              <w:jc w:val="both"/>
              <w:rPr>
                <w:color w:val="000000"/>
                <w:sz w:val="22"/>
                <w:szCs w:val="22"/>
                <w:lang w:val="es-ES_tradnl"/>
              </w:rPr>
            </w:pPr>
          </w:p>
        </w:tc>
      </w:tr>
    </w:tbl>
    <w:p w:rsidR="00E05A8B" w:rsidRPr="00AD4C4F" w:rsidRDefault="00E05A8B" w:rsidP="00AD4C4F">
      <w:pPr>
        <w:spacing w:line="360" w:lineRule="auto"/>
        <w:jc w:val="both"/>
        <w:rPr>
          <w:color w:val="000000"/>
          <w:sz w:val="22"/>
          <w:szCs w:val="22"/>
          <w:lang w:val="es-ES_tradnl"/>
        </w:rPr>
      </w:pPr>
    </w:p>
    <w:tbl>
      <w:tblPr>
        <w:tblStyle w:val="Tablaconcuadrcula"/>
        <w:tblW w:w="9116" w:type="dxa"/>
        <w:tblLook w:val="04A0" w:firstRow="1" w:lastRow="0" w:firstColumn="1" w:lastColumn="0" w:noHBand="0" w:noVBand="1"/>
      </w:tblPr>
      <w:tblGrid>
        <w:gridCol w:w="774"/>
        <w:gridCol w:w="3498"/>
        <w:gridCol w:w="2698"/>
        <w:gridCol w:w="2146"/>
      </w:tblGrid>
      <w:tr w:rsidR="00612840" w:rsidRPr="00AD4C4F" w:rsidTr="00441BF6">
        <w:trPr>
          <w:trHeight w:val="561"/>
        </w:trPr>
        <w:tc>
          <w:tcPr>
            <w:tcW w:w="817" w:type="dxa"/>
          </w:tcPr>
          <w:p w:rsidR="00612840" w:rsidRPr="00AD4C4F" w:rsidRDefault="00612840" w:rsidP="00AD4C4F">
            <w:pPr>
              <w:spacing w:line="360" w:lineRule="auto"/>
              <w:jc w:val="both"/>
              <w:rPr>
                <w:color w:val="000000"/>
                <w:sz w:val="22"/>
                <w:szCs w:val="22"/>
                <w:lang w:val="es-ES_tradnl"/>
              </w:rPr>
            </w:pPr>
            <w:r w:rsidRPr="00AD4C4F">
              <w:rPr>
                <w:color w:val="000000"/>
                <w:sz w:val="22"/>
                <w:szCs w:val="22"/>
                <w:lang w:val="es-ES_tradnl"/>
              </w:rPr>
              <w:t>N.</w:t>
            </w:r>
          </w:p>
        </w:tc>
        <w:tc>
          <w:tcPr>
            <w:tcW w:w="3741" w:type="dxa"/>
          </w:tcPr>
          <w:p w:rsidR="00612840" w:rsidRPr="00AD4C4F" w:rsidRDefault="00612840" w:rsidP="00AD4C4F">
            <w:pPr>
              <w:spacing w:line="360" w:lineRule="auto"/>
              <w:jc w:val="both"/>
              <w:rPr>
                <w:color w:val="000000"/>
                <w:sz w:val="22"/>
                <w:szCs w:val="22"/>
                <w:lang w:val="es-ES_tradnl"/>
              </w:rPr>
            </w:pPr>
            <w:r w:rsidRPr="00AD4C4F">
              <w:rPr>
                <w:color w:val="000000"/>
                <w:sz w:val="22"/>
                <w:szCs w:val="22"/>
                <w:lang w:val="es-ES_tradnl"/>
              </w:rPr>
              <w:t>Razón Social/Persona Física</w:t>
            </w:r>
          </w:p>
        </w:tc>
        <w:tc>
          <w:tcPr>
            <w:tcW w:w="2279" w:type="dxa"/>
          </w:tcPr>
          <w:p w:rsidR="00612840" w:rsidRPr="00AD4C4F" w:rsidRDefault="00612840" w:rsidP="00AD4C4F">
            <w:pPr>
              <w:spacing w:line="360" w:lineRule="auto"/>
              <w:jc w:val="both"/>
              <w:rPr>
                <w:color w:val="000000"/>
                <w:sz w:val="22"/>
                <w:szCs w:val="22"/>
                <w:lang w:val="es-ES_tradnl"/>
              </w:rPr>
            </w:pPr>
            <w:r w:rsidRPr="00AD4C4F">
              <w:rPr>
                <w:color w:val="000000"/>
                <w:sz w:val="22"/>
                <w:szCs w:val="22"/>
                <w:lang w:val="es-ES_tradnl"/>
              </w:rPr>
              <w:t xml:space="preserve"> Teléfonos, Fax</w:t>
            </w:r>
          </w:p>
        </w:tc>
        <w:tc>
          <w:tcPr>
            <w:tcW w:w="2279" w:type="dxa"/>
          </w:tcPr>
          <w:p w:rsidR="00612840" w:rsidRPr="00AD4C4F" w:rsidRDefault="00612840" w:rsidP="00AD4C4F">
            <w:pPr>
              <w:spacing w:line="360" w:lineRule="auto"/>
              <w:jc w:val="both"/>
              <w:rPr>
                <w:color w:val="000000"/>
                <w:sz w:val="22"/>
                <w:szCs w:val="22"/>
                <w:lang w:val="es-ES_tradnl"/>
              </w:rPr>
            </w:pPr>
            <w:r w:rsidRPr="00AD4C4F">
              <w:rPr>
                <w:color w:val="000000"/>
                <w:sz w:val="22"/>
                <w:szCs w:val="22"/>
                <w:lang w:val="es-ES_tradnl"/>
              </w:rPr>
              <w:t xml:space="preserve">Firma de Recibido, hora y fecha. </w:t>
            </w:r>
          </w:p>
        </w:tc>
      </w:tr>
      <w:tr w:rsidR="00597F29" w:rsidRPr="00AD4C4F" w:rsidTr="00441BF6">
        <w:trPr>
          <w:trHeight w:val="936"/>
        </w:trPr>
        <w:tc>
          <w:tcPr>
            <w:tcW w:w="817" w:type="dxa"/>
          </w:tcPr>
          <w:p w:rsidR="00597F29" w:rsidRPr="00AD4C4F" w:rsidRDefault="00597F29" w:rsidP="00AD4C4F">
            <w:pPr>
              <w:spacing w:line="360" w:lineRule="auto"/>
              <w:jc w:val="both"/>
              <w:rPr>
                <w:color w:val="000000"/>
                <w:sz w:val="22"/>
                <w:szCs w:val="22"/>
                <w:lang w:val="es-ES_tradnl"/>
              </w:rPr>
            </w:pPr>
            <w:r w:rsidRPr="00AD4C4F">
              <w:rPr>
                <w:color w:val="000000"/>
                <w:sz w:val="22"/>
                <w:szCs w:val="22"/>
                <w:lang w:val="es-ES_tradnl"/>
              </w:rPr>
              <w:t>2</w:t>
            </w:r>
          </w:p>
        </w:tc>
        <w:tc>
          <w:tcPr>
            <w:tcW w:w="3741" w:type="dxa"/>
          </w:tcPr>
          <w:p w:rsidR="00331AF3" w:rsidRPr="00AD4C4F" w:rsidRDefault="00960884" w:rsidP="00AD4C4F">
            <w:pPr>
              <w:spacing w:line="360" w:lineRule="auto"/>
              <w:jc w:val="center"/>
              <w:rPr>
                <w:color w:val="000000"/>
                <w:sz w:val="22"/>
                <w:szCs w:val="22"/>
                <w:lang w:val="es-ES_tradnl"/>
              </w:rPr>
            </w:pPr>
            <w:proofErr w:type="spellStart"/>
            <w:r w:rsidRPr="00AD4C4F">
              <w:rPr>
                <w:color w:val="000000"/>
                <w:sz w:val="22"/>
                <w:szCs w:val="22"/>
                <w:lang w:val="es-ES_tradnl"/>
              </w:rPr>
              <w:t>Maikol</w:t>
            </w:r>
            <w:proofErr w:type="spellEnd"/>
            <w:r w:rsidRPr="00AD4C4F">
              <w:rPr>
                <w:color w:val="000000"/>
                <w:sz w:val="22"/>
                <w:szCs w:val="22"/>
                <w:lang w:val="es-ES_tradnl"/>
              </w:rPr>
              <w:t xml:space="preserve">  Ramirez Flores</w:t>
            </w:r>
          </w:p>
        </w:tc>
        <w:tc>
          <w:tcPr>
            <w:tcW w:w="2279" w:type="dxa"/>
          </w:tcPr>
          <w:p w:rsidR="004D5697" w:rsidRPr="00AD4C4F" w:rsidRDefault="00960884" w:rsidP="00AD4C4F">
            <w:pPr>
              <w:spacing w:line="360" w:lineRule="auto"/>
              <w:jc w:val="center"/>
              <w:rPr>
                <w:color w:val="000000"/>
                <w:sz w:val="22"/>
                <w:szCs w:val="22"/>
                <w:lang w:val="es-ES_tradnl"/>
              </w:rPr>
            </w:pPr>
            <w:r w:rsidRPr="00AD4C4F">
              <w:rPr>
                <w:color w:val="000000"/>
                <w:sz w:val="22"/>
                <w:szCs w:val="22"/>
                <w:lang w:val="es-ES_tradnl"/>
              </w:rPr>
              <w:t>4030-5380</w:t>
            </w:r>
          </w:p>
          <w:p w:rsidR="00960884" w:rsidRPr="00AD4C4F" w:rsidRDefault="00960884" w:rsidP="00AD4C4F">
            <w:pPr>
              <w:spacing w:line="360" w:lineRule="auto"/>
              <w:jc w:val="center"/>
              <w:rPr>
                <w:color w:val="000000"/>
                <w:sz w:val="22"/>
                <w:szCs w:val="22"/>
                <w:lang w:val="es-ES_tradnl"/>
              </w:rPr>
            </w:pPr>
            <w:r w:rsidRPr="00AD4C4F">
              <w:rPr>
                <w:color w:val="000000"/>
                <w:sz w:val="22"/>
                <w:szCs w:val="22"/>
                <w:lang w:val="es-ES_tradnl"/>
              </w:rPr>
              <w:t>Drramirez1411@gmail.com</w:t>
            </w:r>
          </w:p>
        </w:tc>
        <w:tc>
          <w:tcPr>
            <w:tcW w:w="2279" w:type="dxa"/>
          </w:tcPr>
          <w:p w:rsidR="00597F29" w:rsidRPr="00AD4C4F" w:rsidRDefault="00597F29" w:rsidP="00AD4C4F">
            <w:pPr>
              <w:spacing w:line="360" w:lineRule="auto"/>
              <w:jc w:val="both"/>
              <w:rPr>
                <w:color w:val="000000"/>
                <w:sz w:val="22"/>
                <w:szCs w:val="22"/>
                <w:lang w:val="es-ES_tradnl"/>
              </w:rPr>
            </w:pPr>
          </w:p>
        </w:tc>
      </w:tr>
    </w:tbl>
    <w:p w:rsidR="00612840" w:rsidRPr="00AD4C4F" w:rsidRDefault="00612840" w:rsidP="00AD4C4F">
      <w:pPr>
        <w:spacing w:line="360" w:lineRule="auto"/>
        <w:jc w:val="both"/>
        <w:rPr>
          <w:color w:val="000000"/>
          <w:sz w:val="22"/>
          <w:szCs w:val="22"/>
          <w:lang w:val="es-ES_tradnl"/>
        </w:rPr>
      </w:pPr>
    </w:p>
    <w:p w:rsidR="00612840" w:rsidRPr="00AD4C4F" w:rsidRDefault="00612840" w:rsidP="00AD4C4F">
      <w:pPr>
        <w:spacing w:line="360" w:lineRule="auto"/>
        <w:jc w:val="both"/>
        <w:rPr>
          <w:color w:val="000000"/>
          <w:sz w:val="22"/>
          <w:szCs w:val="22"/>
          <w:lang w:val="es-ES_tradnl"/>
        </w:rPr>
      </w:pPr>
    </w:p>
    <w:tbl>
      <w:tblPr>
        <w:tblStyle w:val="Tablaconcuadrcula"/>
        <w:tblW w:w="9116" w:type="dxa"/>
        <w:tblLook w:val="04A0" w:firstRow="1" w:lastRow="0" w:firstColumn="1" w:lastColumn="0" w:noHBand="0" w:noVBand="1"/>
      </w:tblPr>
      <w:tblGrid>
        <w:gridCol w:w="802"/>
        <w:gridCol w:w="3654"/>
        <w:gridCol w:w="2429"/>
        <w:gridCol w:w="2231"/>
      </w:tblGrid>
      <w:tr w:rsidR="00612840" w:rsidRPr="00AD4C4F" w:rsidTr="00441BF6">
        <w:trPr>
          <w:trHeight w:val="561"/>
        </w:trPr>
        <w:tc>
          <w:tcPr>
            <w:tcW w:w="817" w:type="dxa"/>
          </w:tcPr>
          <w:p w:rsidR="00612840" w:rsidRPr="00AD4C4F" w:rsidRDefault="00612840" w:rsidP="00AD4C4F">
            <w:pPr>
              <w:spacing w:line="360" w:lineRule="auto"/>
              <w:jc w:val="both"/>
              <w:rPr>
                <w:color w:val="000000"/>
                <w:sz w:val="22"/>
                <w:szCs w:val="22"/>
                <w:lang w:val="es-ES_tradnl"/>
              </w:rPr>
            </w:pPr>
            <w:r w:rsidRPr="00AD4C4F">
              <w:rPr>
                <w:color w:val="000000"/>
                <w:sz w:val="22"/>
                <w:szCs w:val="22"/>
                <w:lang w:val="es-ES_tradnl"/>
              </w:rPr>
              <w:t>N.</w:t>
            </w:r>
          </w:p>
        </w:tc>
        <w:tc>
          <w:tcPr>
            <w:tcW w:w="3741" w:type="dxa"/>
          </w:tcPr>
          <w:p w:rsidR="00612840" w:rsidRPr="00AD4C4F" w:rsidRDefault="00612840" w:rsidP="00AD4C4F">
            <w:pPr>
              <w:spacing w:line="360" w:lineRule="auto"/>
              <w:jc w:val="both"/>
              <w:rPr>
                <w:color w:val="000000"/>
                <w:sz w:val="22"/>
                <w:szCs w:val="22"/>
                <w:lang w:val="es-ES_tradnl"/>
              </w:rPr>
            </w:pPr>
            <w:r w:rsidRPr="00AD4C4F">
              <w:rPr>
                <w:color w:val="000000"/>
                <w:sz w:val="22"/>
                <w:szCs w:val="22"/>
                <w:lang w:val="es-ES_tradnl"/>
              </w:rPr>
              <w:t>Razón Social/Persona Física</w:t>
            </w:r>
          </w:p>
        </w:tc>
        <w:tc>
          <w:tcPr>
            <w:tcW w:w="2279" w:type="dxa"/>
          </w:tcPr>
          <w:p w:rsidR="00612840" w:rsidRPr="00AD4C4F" w:rsidRDefault="00612840" w:rsidP="00AD4C4F">
            <w:pPr>
              <w:spacing w:line="360" w:lineRule="auto"/>
              <w:jc w:val="both"/>
              <w:rPr>
                <w:color w:val="000000"/>
                <w:sz w:val="22"/>
                <w:szCs w:val="22"/>
                <w:lang w:val="es-ES_tradnl"/>
              </w:rPr>
            </w:pPr>
            <w:r w:rsidRPr="00AD4C4F">
              <w:rPr>
                <w:color w:val="000000"/>
                <w:sz w:val="22"/>
                <w:szCs w:val="22"/>
                <w:lang w:val="es-ES_tradnl"/>
              </w:rPr>
              <w:t xml:space="preserve"> Teléfonos, Fax</w:t>
            </w:r>
          </w:p>
        </w:tc>
        <w:tc>
          <w:tcPr>
            <w:tcW w:w="2279" w:type="dxa"/>
          </w:tcPr>
          <w:p w:rsidR="00612840" w:rsidRPr="00AD4C4F" w:rsidRDefault="00612840" w:rsidP="00AD4C4F">
            <w:pPr>
              <w:spacing w:line="360" w:lineRule="auto"/>
              <w:jc w:val="both"/>
              <w:rPr>
                <w:color w:val="000000"/>
                <w:sz w:val="22"/>
                <w:szCs w:val="22"/>
                <w:lang w:val="es-ES_tradnl"/>
              </w:rPr>
            </w:pPr>
            <w:r w:rsidRPr="00AD4C4F">
              <w:rPr>
                <w:color w:val="000000"/>
                <w:sz w:val="22"/>
                <w:szCs w:val="22"/>
                <w:lang w:val="es-ES_tradnl"/>
              </w:rPr>
              <w:t xml:space="preserve">Firma de Recibido, hora y fecha. </w:t>
            </w:r>
          </w:p>
        </w:tc>
      </w:tr>
      <w:tr w:rsidR="00283FD1" w:rsidRPr="00AD4C4F" w:rsidTr="00441BF6">
        <w:trPr>
          <w:trHeight w:val="936"/>
        </w:trPr>
        <w:tc>
          <w:tcPr>
            <w:tcW w:w="817" w:type="dxa"/>
          </w:tcPr>
          <w:p w:rsidR="00283FD1" w:rsidRPr="00AD4C4F" w:rsidRDefault="00283FD1" w:rsidP="00AD4C4F">
            <w:pPr>
              <w:spacing w:line="360" w:lineRule="auto"/>
              <w:jc w:val="both"/>
              <w:rPr>
                <w:color w:val="000000"/>
                <w:sz w:val="22"/>
                <w:szCs w:val="22"/>
                <w:lang w:val="es-ES_tradnl"/>
              </w:rPr>
            </w:pPr>
            <w:r w:rsidRPr="00AD4C4F">
              <w:rPr>
                <w:color w:val="000000"/>
                <w:sz w:val="22"/>
                <w:szCs w:val="22"/>
                <w:lang w:val="es-ES_tradnl"/>
              </w:rPr>
              <w:t>3</w:t>
            </w:r>
          </w:p>
        </w:tc>
        <w:tc>
          <w:tcPr>
            <w:tcW w:w="3741" w:type="dxa"/>
          </w:tcPr>
          <w:p w:rsidR="00197AE3" w:rsidRPr="00AD4C4F" w:rsidRDefault="004D5697" w:rsidP="00AD4C4F">
            <w:pPr>
              <w:spacing w:line="360" w:lineRule="auto"/>
              <w:rPr>
                <w:color w:val="000000"/>
                <w:sz w:val="22"/>
                <w:szCs w:val="22"/>
                <w:lang w:val="es-CR"/>
              </w:rPr>
            </w:pPr>
            <w:proofErr w:type="spellStart"/>
            <w:r w:rsidRPr="00AD4C4F">
              <w:rPr>
                <w:color w:val="000000"/>
                <w:sz w:val="22"/>
                <w:szCs w:val="22"/>
                <w:lang w:val="es-CR"/>
              </w:rPr>
              <w:t>Denesa</w:t>
            </w:r>
            <w:proofErr w:type="spellEnd"/>
            <w:r w:rsidRPr="00AD4C4F">
              <w:rPr>
                <w:color w:val="000000"/>
                <w:sz w:val="22"/>
                <w:szCs w:val="22"/>
                <w:lang w:val="es-CR"/>
              </w:rPr>
              <w:t xml:space="preserve"> J Y K solución Medica</w:t>
            </w:r>
          </w:p>
        </w:tc>
        <w:tc>
          <w:tcPr>
            <w:tcW w:w="2279" w:type="dxa"/>
          </w:tcPr>
          <w:p w:rsidR="002837E7" w:rsidRPr="00AD4C4F" w:rsidRDefault="004D5697" w:rsidP="00AD4C4F">
            <w:pPr>
              <w:spacing w:line="360" w:lineRule="auto"/>
              <w:jc w:val="center"/>
              <w:rPr>
                <w:color w:val="000000"/>
                <w:sz w:val="22"/>
                <w:szCs w:val="22"/>
                <w:lang w:val="es-CR"/>
              </w:rPr>
            </w:pPr>
            <w:r w:rsidRPr="00AD4C4F">
              <w:rPr>
                <w:color w:val="000000"/>
                <w:sz w:val="22"/>
                <w:szCs w:val="22"/>
                <w:lang w:val="es-CR"/>
              </w:rPr>
              <w:t>2710-2129</w:t>
            </w:r>
          </w:p>
          <w:p w:rsidR="004D5697" w:rsidRPr="00AD4C4F" w:rsidRDefault="004D5697" w:rsidP="00AD4C4F">
            <w:pPr>
              <w:spacing w:line="360" w:lineRule="auto"/>
              <w:jc w:val="center"/>
              <w:rPr>
                <w:color w:val="000000"/>
                <w:sz w:val="22"/>
                <w:szCs w:val="22"/>
                <w:lang w:val="es-CR"/>
              </w:rPr>
            </w:pPr>
            <w:r w:rsidRPr="00AD4C4F">
              <w:rPr>
                <w:color w:val="000000"/>
                <w:sz w:val="22"/>
                <w:szCs w:val="22"/>
                <w:lang w:val="es-CR"/>
              </w:rPr>
              <w:t>juanporuizc@yahoo.com</w:t>
            </w:r>
          </w:p>
        </w:tc>
        <w:tc>
          <w:tcPr>
            <w:tcW w:w="2279" w:type="dxa"/>
          </w:tcPr>
          <w:p w:rsidR="00283FD1" w:rsidRPr="00AD4C4F" w:rsidRDefault="00283FD1" w:rsidP="00AD4C4F">
            <w:pPr>
              <w:spacing w:line="360" w:lineRule="auto"/>
              <w:jc w:val="both"/>
              <w:rPr>
                <w:color w:val="000000"/>
                <w:sz w:val="22"/>
                <w:szCs w:val="22"/>
                <w:lang w:val="es-ES_tradnl"/>
              </w:rPr>
            </w:pPr>
          </w:p>
        </w:tc>
      </w:tr>
    </w:tbl>
    <w:p w:rsidR="00612840" w:rsidRPr="00AD4C4F" w:rsidRDefault="00612840" w:rsidP="00AD4C4F">
      <w:pPr>
        <w:spacing w:line="360" w:lineRule="auto"/>
        <w:jc w:val="both"/>
        <w:rPr>
          <w:color w:val="000000"/>
          <w:sz w:val="22"/>
          <w:szCs w:val="22"/>
          <w:lang w:val="es-ES_tradnl"/>
        </w:rPr>
      </w:pPr>
    </w:p>
    <w:p w:rsidR="007B7CE8" w:rsidRPr="00AD4C4F" w:rsidRDefault="007B7CE8" w:rsidP="00AD4C4F">
      <w:pPr>
        <w:spacing w:line="360" w:lineRule="auto"/>
        <w:jc w:val="both"/>
        <w:rPr>
          <w:color w:val="000000"/>
          <w:sz w:val="22"/>
          <w:szCs w:val="22"/>
          <w:lang w:val="es-ES_tradnl"/>
        </w:rPr>
      </w:pPr>
    </w:p>
    <w:p w:rsidR="00B62DE5" w:rsidRPr="00AD4C4F" w:rsidRDefault="00B62DE5" w:rsidP="00AD4C4F">
      <w:pPr>
        <w:spacing w:line="360" w:lineRule="auto"/>
        <w:jc w:val="both"/>
        <w:rPr>
          <w:color w:val="000000"/>
          <w:sz w:val="22"/>
          <w:szCs w:val="22"/>
          <w:lang w:val="es-ES_tradnl"/>
        </w:rPr>
      </w:pPr>
    </w:p>
    <w:p w:rsidR="00B62DE5" w:rsidRPr="00AD4C4F" w:rsidRDefault="00B62DE5" w:rsidP="00AD4C4F">
      <w:pPr>
        <w:spacing w:line="360" w:lineRule="auto"/>
        <w:jc w:val="both"/>
        <w:rPr>
          <w:color w:val="000000"/>
          <w:sz w:val="22"/>
          <w:szCs w:val="22"/>
          <w:lang w:val="es-ES_tradnl"/>
        </w:rPr>
      </w:pPr>
    </w:p>
    <w:p w:rsidR="00B62DE5" w:rsidRPr="00AD4C4F" w:rsidRDefault="00B62DE5" w:rsidP="00AD4C4F">
      <w:pPr>
        <w:spacing w:line="360" w:lineRule="auto"/>
        <w:jc w:val="both"/>
        <w:rPr>
          <w:color w:val="000000"/>
          <w:sz w:val="22"/>
          <w:szCs w:val="22"/>
          <w:lang w:val="es-ES_tradnl"/>
        </w:rPr>
      </w:pPr>
    </w:p>
    <w:p w:rsidR="00B62DE5" w:rsidRPr="00AD4C4F" w:rsidRDefault="00B62DE5" w:rsidP="00AD4C4F">
      <w:pPr>
        <w:spacing w:line="360" w:lineRule="auto"/>
        <w:jc w:val="both"/>
        <w:rPr>
          <w:color w:val="000000"/>
          <w:sz w:val="22"/>
          <w:szCs w:val="22"/>
          <w:lang w:val="es-ES_tradnl"/>
        </w:rPr>
      </w:pPr>
    </w:p>
    <w:p w:rsidR="00B62DE5" w:rsidRPr="00AD4C4F" w:rsidRDefault="00B62DE5" w:rsidP="00AD4C4F">
      <w:pPr>
        <w:spacing w:line="360" w:lineRule="auto"/>
        <w:jc w:val="both"/>
        <w:rPr>
          <w:color w:val="000000"/>
          <w:sz w:val="22"/>
          <w:szCs w:val="22"/>
          <w:lang w:val="es-ES_tradnl"/>
        </w:rPr>
      </w:pPr>
    </w:p>
    <w:p w:rsidR="00B62DE5" w:rsidRPr="00AD4C4F" w:rsidRDefault="00B62DE5" w:rsidP="00AD4C4F">
      <w:pPr>
        <w:spacing w:line="360" w:lineRule="auto"/>
        <w:jc w:val="both"/>
        <w:rPr>
          <w:color w:val="000000"/>
          <w:sz w:val="22"/>
          <w:szCs w:val="22"/>
          <w:lang w:val="es-ES_tradnl"/>
        </w:rPr>
      </w:pPr>
    </w:p>
    <w:p w:rsidR="00B62DE5" w:rsidRPr="00AD4C4F" w:rsidRDefault="00B62DE5" w:rsidP="00AD4C4F">
      <w:pPr>
        <w:spacing w:line="360" w:lineRule="auto"/>
        <w:jc w:val="both"/>
        <w:rPr>
          <w:color w:val="000000"/>
          <w:sz w:val="22"/>
          <w:szCs w:val="22"/>
          <w:lang w:val="es-ES_tradnl"/>
        </w:rPr>
      </w:pPr>
    </w:p>
    <w:p w:rsidR="00B62DE5" w:rsidRPr="00AD4C4F" w:rsidRDefault="00B62DE5" w:rsidP="00AD4C4F">
      <w:pPr>
        <w:spacing w:line="360" w:lineRule="auto"/>
        <w:jc w:val="both"/>
        <w:rPr>
          <w:color w:val="000000"/>
          <w:sz w:val="22"/>
          <w:szCs w:val="22"/>
          <w:lang w:val="es-ES_tradnl"/>
        </w:rPr>
      </w:pPr>
    </w:p>
    <w:p w:rsidR="00B62DE5" w:rsidRPr="00AD4C4F" w:rsidRDefault="00B62DE5" w:rsidP="00AD4C4F">
      <w:pPr>
        <w:spacing w:line="360" w:lineRule="auto"/>
        <w:jc w:val="both"/>
        <w:rPr>
          <w:color w:val="000000"/>
          <w:sz w:val="22"/>
          <w:szCs w:val="22"/>
          <w:lang w:val="es-ES_tradnl"/>
        </w:rPr>
      </w:pPr>
    </w:p>
    <w:p w:rsidR="00B62DE5" w:rsidRPr="00AD4C4F" w:rsidRDefault="00B62DE5" w:rsidP="00AD4C4F">
      <w:pPr>
        <w:spacing w:line="360" w:lineRule="auto"/>
        <w:jc w:val="both"/>
        <w:rPr>
          <w:color w:val="000000"/>
          <w:sz w:val="22"/>
          <w:szCs w:val="22"/>
          <w:lang w:val="es-ES_tradnl"/>
        </w:rPr>
      </w:pPr>
    </w:p>
    <w:p w:rsidR="00B62DE5" w:rsidRPr="00AD4C4F" w:rsidRDefault="00B62DE5" w:rsidP="00AD4C4F">
      <w:pPr>
        <w:spacing w:line="360" w:lineRule="auto"/>
        <w:jc w:val="both"/>
        <w:rPr>
          <w:color w:val="000000"/>
          <w:sz w:val="22"/>
          <w:szCs w:val="22"/>
          <w:lang w:val="es-ES_tradnl"/>
        </w:rPr>
      </w:pPr>
    </w:p>
    <w:p w:rsidR="00EA17E8" w:rsidRPr="00AD4C4F" w:rsidRDefault="00EA17E8" w:rsidP="00AD4C4F">
      <w:pPr>
        <w:spacing w:line="360" w:lineRule="auto"/>
        <w:jc w:val="both"/>
        <w:rPr>
          <w:color w:val="000000"/>
          <w:sz w:val="22"/>
          <w:szCs w:val="22"/>
          <w:lang w:val="es-ES_tradnl"/>
        </w:rPr>
      </w:pPr>
      <w:r w:rsidRPr="00AD4C4F">
        <w:rPr>
          <w:color w:val="000000"/>
          <w:sz w:val="22"/>
          <w:szCs w:val="22"/>
          <w:lang w:val="es-ES_tradnl"/>
        </w:rPr>
        <w:t>Respetable</w:t>
      </w:r>
      <w:r w:rsidR="00EE2A3B" w:rsidRPr="00AD4C4F">
        <w:rPr>
          <w:color w:val="000000"/>
          <w:sz w:val="22"/>
          <w:szCs w:val="22"/>
          <w:lang w:val="es-ES_tradnl"/>
        </w:rPr>
        <w:t>s</w:t>
      </w:r>
      <w:r w:rsidRPr="00AD4C4F">
        <w:rPr>
          <w:color w:val="000000"/>
          <w:sz w:val="22"/>
          <w:szCs w:val="22"/>
          <w:lang w:val="es-ES_tradnl"/>
        </w:rPr>
        <w:t xml:space="preserve"> señor</w:t>
      </w:r>
      <w:r w:rsidR="00E86AD1" w:rsidRPr="00AD4C4F">
        <w:rPr>
          <w:color w:val="000000"/>
          <w:sz w:val="22"/>
          <w:szCs w:val="22"/>
          <w:lang w:val="es-ES_tradnl"/>
        </w:rPr>
        <w:t>es</w:t>
      </w:r>
      <w:r w:rsidRPr="00AD4C4F">
        <w:rPr>
          <w:color w:val="000000"/>
          <w:sz w:val="22"/>
          <w:szCs w:val="22"/>
          <w:lang w:val="es-ES_tradnl"/>
        </w:rPr>
        <w:t>:</w:t>
      </w:r>
    </w:p>
    <w:p w:rsidR="00EA17E8" w:rsidRPr="00AD4C4F" w:rsidRDefault="00EA17E8" w:rsidP="00AD4C4F">
      <w:pPr>
        <w:spacing w:line="360" w:lineRule="auto"/>
        <w:jc w:val="both"/>
        <w:rPr>
          <w:color w:val="000000"/>
          <w:sz w:val="22"/>
          <w:szCs w:val="22"/>
          <w:lang w:val="es-ES_tradnl"/>
        </w:rPr>
      </w:pPr>
    </w:p>
    <w:p w:rsidR="00D74BFA" w:rsidRPr="00AD4C4F" w:rsidRDefault="00EA17E8" w:rsidP="00AD4C4F">
      <w:pPr>
        <w:spacing w:line="360" w:lineRule="auto"/>
        <w:jc w:val="both"/>
        <w:rPr>
          <w:color w:val="000000"/>
          <w:sz w:val="22"/>
          <w:szCs w:val="22"/>
          <w:lang w:val="es-ES_tradnl"/>
        </w:rPr>
      </w:pPr>
      <w:r w:rsidRPr="00AD4C4F">
        <w:rPr>
          <w:color w:val="000000"/>
          <w:sz w:val="22"/>
          <w:szCs w:val="22"/>
          <w:lang w:val="es-ES_tradnl"/>
        </w:rPr>
        <w:tab/>
      </w:r>
      <w:r w:rsidR="00FB49DF" w:rsidRPr="00AD4C4F">
        <w:rPr>
          <w:color w:val="000000"/>
          <w:sz w:val="22"/>
          <w:szCs w:val="22"/>
          <w:lang w:val="es-ES_tradnl"/>
        </w:rPr>
        <w:t>La</w:t>
      </w:r>
      <w:r w:rsidR="000E668F" w:rsidRPr="00AD4C4F">
        <w:rPr>
          <w:color w:val="000000"/>
          <w:sz w:val="22"/>
          <w:szCs w:val="22"/>
          <w:lang w:val="es-ES_tradnl"/>
        </w:rPr>
        <w:t xml:space="preserve"> </w:t>
      </w:r>
      <w:r w:rsidR="00FB49DF" w:rsidRPr="00AD4C4F">
        <w:rPr>
          <w:color w:val="000000"/>
          <w:sz w:val="22"/>
          <w:szCs w:val="22"/>
          <w:lang w:val="es-ES_tradnl"/>
        </w:rPr>
        <w:t xml:space="preserve">Unidad </w:t>
      </w:r>
      <w:r w:rsidRPr="00AD4C4F">
        <w:rPr>
          <w:color w:val="000000"/>
          <w:sz w:val="22"/>
          <w:szCs w:val="22"/>
          <w:lang w:val="es-ES_tradnl"/>
        </w:rPr>
        <w:t xml:space="preserve"> de Proveeduría Municipal, </w:t>
      </w:r>
      <w:r w:rsidR="00483BE1" w:rsidRPr="00AD4C4F">
        <w:rPr>
          <w:color w:val="000000"/>
          <w:sz w:val="22"/>
          <w:szCs w:val="22"/>
          <w:lang w:val="es-ES_tradnl"/>
        </w:rPr>
        <w:t xml:space="preserve"> de conformidad con el artículo números: 5 (principio de igualdad y libre competencia), según Ley de Contratación Administrativa y su </w:t>
      </w:r>
      <w:r w:rsidR="00207730" w:rsidRPr="00AD4C4F">
        <w:rPr>
          <w:color w:val="000000"/>
          <w:sz w:val="22"/>
          <w:szCs w:val="22"/>
          <w:lang w:val="es-ES_tradnl"/>
        </w:rPr>
        <w:t xml:space="preserve"> Reglamento. </w:t>
      </w:r>
    </w:p>
    <w:p w:rsidR="00207730" w:rsidRPr="00AD4C4F" w:rsidRDefault="00207730" w:rsidP="00AD4C4F">
      <w:pPr>
        <w:spacing w:line="360" w:lineRule="auto"/>
        <w:jc w:val="both"/>
        <w:rPr>
          <w:color w:val="000000"/>
          <w:sz w:val="22"/>
          <w:szCs w:val="22"/>
          <w:lang w:val="es-ES_tradnl"/>
        </w:rPr>
      </w:pPr>
    </w:p>
    <w:p w:rsidR="00BE744E" w:rsidRPr="00AD4C4F" w:rsidRDefault="002E30D5" w:rsidP="00AD4C4F">
      <w:pPr>
        <w:spacing w:line="360" w:lineRule="auto"/>
        <w:jc w:val="both"/>
        <w:rPr>
          <w:color w:val="000000"/>
          <w:sz w:val="22"/>
          <w:szCs w:val="22"/>
          <w:lang w:val="es-ES_tradnl"/>
        </w:rPr>
      </w:pPr>
      <w:r w:rsidRPr="00AD4C4F">
        <w:rPr>
          <w:color w:val="000000"/>
          <w:sz w:val="22"/>
          <w:szCs w:val="22"/>
          <w:lang w:val="es-ES_tradnl"/>
        </w:rPr>
        <w:t>Le</w:t>
      </w:r>
      <w:r w:rsidR="006B748F" w:rsidRPr="00AD4C4F">
        <w:rPr>
          <w:color w:val="000000"/>
          <w:sz w:val="22"/>
          <w:szCs w:val="22"/>
          <w:lang w:val="es-ES_tradnl"/>
        </w:rPr>
        <w:t>s</w:t>
      </w:r>
      <w:r w:rsidRPr="00AD4C4F">
        <w:rPr>
          <w:color w:val="000000"/>
          <w:sz w:val="22"/>
          <w:szCs w:val="22"/>
          <w:lang w:val="es-ES_tradnl"/>
        </w:rPr>
        <w:t xml:space="preserve"> invita por este medio a participar en la Compra Directa No. </w:t>
      </w:r>
      <w:r w:rsidR="008A4C73" w:rsidRPr="00AD4C4F">
        <w:rPr>
          <w:color w:val="000000"/>
          <w:sz w:val="22"/>
          <w:szCs w:val="22"/>
          <w:lang w:val="es-ES_tradnl"/>
        </w:rPr>
        <w:t>201</w:t>
      </w:r>
      <w:r w:rsidR="00AD4C4F" w:rsidRPr="00AD4C4F">
        <w:rPr>
          <w:color w:val="000000"/>
          <w:sz w:val="22"/>
          <w:szCs w:val="22"/>
          <w:lang w:val="es-ES_tradnl"/>
        </w:rPr>
        <w:t>7</w:t>
      </w:r>
      <w:r w:rsidR="008A4C73" w:rsidRPr="00AD4C4F">
        <w:rPr>
          <w:color w:val="000000"/>
          <w:sz w:val="22"/>
          <w:szCs w:val="22"/>
          <w:lang w:val="es-ES_tradnl"/>
        </w:rPr>
        <w:t>CD-000</w:t>
      </w:r>
      <w:r w:rsidR="005B7525" w:rsidRPr="00AD4C4F">
        <w:rPr>
          <w:color w:val="000000"/>
          <w:sz w:val="22"/>
          <w:szCs w:val="22"/>
          <w:lang w:val="es-ES_tradnl"/>
        </w:rPr>
        <w:t>2</w:t>
      </w:r>
      <w:r w:rsidR="00AD4C4F" w:rsidRPr="00AD4C4F">
        <w:rPr>
          <w:color w:val="000000"/>
          <w:sz w:val="22"/>
          <w:szCs w:val="22"/>
          <w:lang w:val="es-ES_tradnl"/>
        </w:rPr>
        <w:t>48</w:t>
      </w:r>
      <w:r w:rsidR="008A4C73" w:rsidRPr="00AD4C4F">
        <w:rPr>
          <w:color w:val="000000"/>
          <w:sz w:val="22"/>
          <w:szCs w:val="22"/>
          <w:lang w:val="es-ES_tradnl"/>
        </w:rPr>
        <w:t>-CL01,</w:t>
      </w:r>
      <w:r w:rsidR="008E3420" w:rsidRPr="00AD4C4F">
        <w:rPr>
          <w:color w:val="000000"/>
          <w:sz w:val="22"/>
          <w:szCs w:val="22"/>
          <w:lang w:val="es-ES_tradnl"/>
        </w:rPr>
        <w:t xml:space="preserve"> </w:t>
      </w:r>
      <w:r w:rsidR="005B7525" w:rsidRPr="00AD4C4F">
        <w:rPr>
          <w:color w:val="000000"/>
          <w:sz w:val="22"/>
          <w:szCs w:val="22"/>
          <w:lang w:val="es-ES_tradnl"/>
        </w:rPr>
        <w:t xml:space="preserve">por la contratación de los siguientes servicios: Medico Cirujano para especialidad Medicina del Trabajo, </w:t>
      </w:r>
      <w:r w:rsidR="00AD4C4F" w:rsidRPr="00AD4C4F">
        <w:rPr>
          <w:color w:val="000000"/>
          <w:sz w:val="22"/>
          <w:szCs w:val="22"/>
          <w:lang w:val="es-ES_tradnl"/>
        </w:rPr>
        <w:t>trámite</w:t>
      </w:r>
      <w:r w:rsidR="005B7525" w:rsidRPr="00AD4C4F">
        <w:rPr>
          <w:color w:val="000000"/>
          <w:sz w:val="22"/>
          <w:szCs w:val="22"/>
          <w:lang w:val="es-ES_tradnl"/>
        </w:rPr>
        <w:t xml:space="preserve"> realizado a solicitud de la Lic. Emilia Masis Alfaro, Coordinadora Salud Ocupacional.</w:t>
      </w:r>
    </w:p>
    <w:p w:rsidR="00BE744E" w:rsidRPr="00AD4C4F" w:rsidRDefault="00BE744E" w:rsidP="00AD4C4F">
      <w:pPr>
        <w:spacing w:line="360" w:lineRule="auto"/>
        <w:jc w:val="both"/>
        <w:rPr>
          <w:color w:val="000000"/>
          <w:sz w:val="22"/>
          <w:szCs w:val="22"/>
          <w:lang w:val="es-ES_tradnl"/>
        </w:rPr>
      </w:pPr>
    </w:p>
    <w:p w:rsidR="00A91236" w:rsidRPr="00AD4C4F" w:rsidRDefault="00A91236" w:rsidP="00AD4C4F">
      <w:pPr>
        <w:spacing w:line="360" w:lineRule="auto"/>
        <w:jc w:val="both"/>
        <w:rPr>
          <w:b/>
          <w:color w:val="000000"/>
          <w:sz w:val="22"/>
          <w:szCs w:val="22"/>
          <w:u w:val="single"/>
          <w:lang w:val="es-ES_tradnl"/>
        </w:rPr>
      </w:pPr>
      <w:r w:rsidRPr="00AD4C4F">
        <w:rPr>
          <w:b/>
          <w:color w:val="000000"/>
          <w:sz w:val="22"/>
          <w:szCs w:val="22"/>
          <w:u w:val="single"/>
          <w:lang w:val="es-ES_tradnl"/>
        </w:rPr>
        <w:t xml:space="preserve">Objeto de Contratación: </w:t>
      </w:r>
    </w:p>
    <w:p w:rsidR="00F632F8" w:rsidRPr="00AD4C4F" w:rsidRDefault="00F632F8" w:rsidP="00AD4C4F">
      <w:pPr>
        <w:pStyle w:val="Textonotapie"/>
        <w:tabs>
          <w:tab w:val="left" w:pos="709"/>
        </w:tabs>
        <w:spacing w:line="360" w:lineRule="auto"/>
        <w:jc w:val="both"/>
        <w:rPr>
          <w:bCs/>
          <w:sz w:val="22"/>
          <w:szCs w:val="22"/>
        </w:rPr>
      </w:pP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Los servicios requeridos comprenden: </w:t>
      </w:r>
    </w:p>
    <w:p w:rsidR="00AD4C4F" w:rsidRPr="00AD4C4F" w:rsidRDefault="00AD4C4F" w:rsidP="00AD4C4F">
      <w:pPr>
        <w:pStyle w:val="Textonotapie"/>
        <w:tabs>
          <w:tab w:val="left" w:pos="709"/>
        </w:tabs>
        <w:spacing w:line="360" w:lineRule="auto"/>
        <w:jc w:val="both"/>
        <w:rPr>
          <w:bCs/>
          <w:sz w:val="22"/>
          <w:szCs w:val="22"/>
          <w:lang w:val="es-MX"/>
        </w:rPr>
      </w:pP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1.1</w:t>
      </w:r>
      <w:r w:rsidRPr="00AD4C4F">
        <w:rPr>
          <w:bCs/>
          <w:sz w:val="22"/>
          <w:szCs w:val="22"/>
          <w:lang w:val="es-MX"/>
        </w:rPr>
        <w:tab/>
        <w:t xml:space="preserve"> Servicio médico laboral privado: El cual consta de la atención individual a los trabajadores, incluyendo atención médica y especializada, con el principal objetivo de promover y prevenir complicaciones de salud.  El servicio médico debe contemplar:</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w:t>
      </w:r>
      <w:r w:rsidRPr="00AD4C4F">
        <w:rPr>
          <w:bCs/>
          <w:sz w:val="22"/>
          <w:szCs w:val="22"/>
          <w:lang w:val="es-MX"/>
        </w:rPr>
        <w:tab/>
        <w:t xml:space="preserve">Evaluación médica general y/o especializada (según aplique), cuando le sea solicitado por la Oficina de Salud Ocupacional de la Municipalidad de Pococí. </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w:t>
      </w:r>
      <w:r w:rsidRPr="00AD4C4F">
        <w:rPr>
          <w:bCs/>
          <w:sz w:val="22"/>
          <w:szCs w:val="22"/>
          <w:lang w:val="es-MX"/>
        </w:rPr>
        <w:tab/>
        <w:t xml:space="preserve">Manejo profesional (incluye evaluación, diagnóstico y tratamiento) de casos por riesgos laborales. </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w:t>
      </w:r>
      <w:r w:rsidRPr="00AD4C4F">
        <w:rPr>
          <w:bCs/>
          <w:sz w:val="22"/>
          <w:szCs w:val="22"/>
          <w:lang w:val="es-MX"/>
        </w:rPr>
        <w:tab/>
        <w:t>Realización de cualquier prueba de laboratorio y su respectivo diagnóstico cuando sea solicitado por la Oficina de Salud Ocupacional de la Municipalidad de Pococí.</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w:t>
      </w:r>
      <w:r w:rsidRPr="00AD4C4F">
        <w:rPr>
          <w:bCs/>
          <w:sz w:val="22"/>
          <w:szCs w:val="22"/>
          <w:lang w:val="es-MX"/>
        </w:rPr>
        <w:tab/>
        <w:t>Realización de exámenes de radiología y su respectivo diagnóstico cuando sea solicitado por la Oficina de Salud Ocupacional de la Municipalidad de Pococí.</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w:t>
      </w:r>
      <w:r w:rsidRPr="00AD4C4F">
        <w:rPr>
          <w:bCs/>
          <w:sz w:val="22"/>
          <w:szCs w:val="22"/>
          <w:lang w:val="es-MX"/>
        </w:rPr>
        <w:tab/>
        <w:t>Atención de lesiones relacionadas con el trabajo cuando sea solicitado por la Oficina de Salud Ocupacional de la Municipalidad de Pococí.</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w:t>
      </w:r>
      <w:r w:rsidRPr="00AD4C4F">
        <w:rPr>
          <w:bCs/>
          <w:sz w:val="22"/>
          <w:szCs w:val="22"/>
          <w:lang w:val="es-MX"/>
        </w:rPr>
        <w:tab/>
        <w:t>Atención médica y de enfermería.</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w:t>
      </w:r>
      <w:r w:rsidRPr="00AD4C4F">
        <w:rPr>
          <w:bCs/>
          <w:sz w:val="22"/>
          <w:szCs w:val="22"/>
          <w:lang w:val="es-MX"/>
        </w:rPr>
        <w:tab/>
        <w:t>Emisión de las recomendaciones ocupacionales y autocuidado para el seguimiento.</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w:t>
      </w:r>
      <w:r w:rsidRPr="00AD4C4F">
        <w:rPr>
          <w:bCs/>
          <w:sz w:val="22"/>
          <w:szCs w:val="22"/>
          <w:lang w:val="es-MX"/>
        </w:rPr>
        <w:tab/>
        <w:t xml:space="preserve">En caso de ser necesario se realizarán los exámenes de pre empleo, pos empleo, valoración, reubicación o reinserción laboral.   </w:t>
      </w:r>
    </w:p>
    <w:p w:rsidR="00AD4C4F" w:rsidRDefault="00AD4C4F" w:rsidP="00AD4C4F">
      <w:pPr>
        <w:pStyle w:val="Textonotapie"/>
        <w:tabs>
          <w:tab w:val="left" w:pos="709"/>
        </w:tabs>
        <w:spacing w:line="360" w:lineRule="auto"/>
        <w:jc w:val="both"/>
        <w:rPr>
          <w:bCs/>
          <w:sz w:val="22"/>
          <w:szCs w:val="22"/>
          <w:lang w:val="es-MX"/>
        </w:rPr>
      </w:pPr>
    </w:p>
    <w:p w:rsidR="00AD4C4F" w:rsidRDefault="00AD4C4F" w:rsidP="00AD4C4F">
      <w:pPr>
        <w:pStyle w:val="Textonotapie"/>
        <w:tabs>
          <w:tab w:val="left" w:pos="709"/>
        </w:tabs>
        <w:spacing w:line="360" w:lineRule="auto"/>
        <w:jc w:val="both"/>
        <w:rPr>
          <w:bCs/>
          <w:sz w:val="22"/>
          <w:szCs w:val="22"/>
          <w:lang w:val="es-MX"/>
        </w:rPr>
      </w:pPr>
    </w:p>
    <w:p w:rsidR="00AD4C4F" w:rsidRDefault="00AD4C4F" w:rsidP="00AD4C4F">
      <w:pPr>
        <w:pStyle w:val="Textonotapie"/>
        <w:tabs>
          <w:tab w:val="left" w:pos="709"/>
        </w:tabs>
        <w:spacing w:line="360" w:lineRule="auto"/>
        <w:jc w:val="both"/>
        <w:rPr>
          <w:bCs/>
          <w:sz w:val="22"/>
          <w:szCs w:val="22"/>
          <w:lang w:val="es-MX"/>
        </w:rPr>
      </w:pPr>
    </w:p>
    <w:p w:rsidR="00AD4C4F" w:rsidRPr="00AD4C4F" w:rsidRDefault="00AD4C4F" w:rsidP="00AD4C4F">
      <w:pPr>
        <w:pStyle w:val="Textonotapie"/>
        <w:tabs>
          <w:tab w:val="left" w:pos="709"/>
        </w:tabs>
        <w:spacing w:line="360" w:lineRule="auto"/>
        <w:jc w:val="both"/>
        <w:rPr>
          <w:bCs/>
          <w:sz w:val="22"/>
          <w:szCs w:val="22"/>
          <w:lang w:val="es-MX"/>
        </w:rPr>
      </w:pP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1.2</w:t>
      </w:r>
      <w:r w:rsidRPr="00AD4C4F">
        <w:rPr>
          <w:bCs/>
          <w:sz w:val="22"/>
          <w:szCs w:val="22"/>
          <w:lang w:val="es-MX"/>
        </w:rPr>
        <w:tab/>
        <w:t xml:space="preserve"> Servicio médico asistencial y preventivo en la empresa: </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De este servicio se requiere una atención personalizada y un control de la salud de cada trabajador y cualquier patología que afecte la salud de estos, originada en su puesto de trabajo, para lo cual el medico deberá mantener un historial clínico, exámenes físicos, solicitudes de exámenes de laboratorio, tratamiento terapéutico y seguimientos correspondientes. </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Además, deberá de conocer los puestos de trabajo con el fin de poder relacionar las patologías de la población con las labores que realizan diariamente y coordinar con el departamento de salud ocupacional y las jefaturas respectivas una solución de los padecimientos de los trabajadores.   </w:t>
      </w:r>
    </w:p>
    <w:p w:rsidR="00AD4C4F" w:rsidRPr="00AD4C4F" w:rsidRDefault="00AD4C4F" w:rsidP="00AD4C4F">
      <w:pPr>
        <w:pStyle w:val="Textonotapie"/>
        <w:tabs>
          <w:tab w:val="left" w:pos="709"/>
        </w:tabs>
        <w:spacing w:line="360" w:lineRule="auto"/>
        <w:jc w:val="both"/>
        <w:rPr>
          <w:bCs/>
          <w:sz w:val="22"/>
          <w:szCs w:val="22"/>
          <w:lang w:val="es-MX"/>
        </w:rPr>
      </w:pP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1.3</w:t>
      </w:r>
      <w:r w:rsidRPr="00AD4C4F">
        <w:rPr>
          <w:bCs/>
          <w:sz w:val="22"/>
          <w:szCs w:val="22"/>
          <w:lang w:val="es-MX"/>
        </w:rPr>
        <w:tab/>
        <w:t xml:space="preserve">Educación en salud del Personal: </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Se espera como parte del servicio que se preparen y den charlas (al menos 2 al año) en temas relacionados con la salud física y mental de los trabajadores con énfasis en: estilos de vida saludables, prevención y control de enfermedades crónicas, disminución de peso para pacientes con sobrepeso y obesidad, salud laboral, programas de prevención del cáncer, prevención de riesgos laborales, apoyo en la capacitación de la brigada de emergencias de la empresa, entre otros.</w:t>
      </w:r>
    </w:p>
    <w:p w:rsidR="00AD4C4F" w:rsidRPr="00AD4C4F" w:rsidRDefault="00AD4C4F" w:rsidP="00AD4C4F">
      <w:pPr>
        <w:pStyle w:val="Textonotapie"/>
        <w:tabs>
          <w:tab w:val="left" w:pos="709"/>
        </w:tabs>
        <w:spacing w:line="360" w:lineRule="auto"/>
        <w:jc w:val="both"/>
        <w:rPr>
          <w:bCs/>
          <w:sz w:val="22"/>
          <w:szCs w:val="22"/>
          <w:lang w:val="es-MX"/>
        </w:rPr>
      </w:pP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2.</w:t>
      </w:r>
      <w:r w:rsidRPr="00AD4C4F">
        <w:rPr>
          <w:bCs/>
          <w:sz w:val="22"/>
          <w:szCs w:val="22"/>
          <w:lang w:val="es-MX"/>
        </w:rPr>
        <w:tab/>
        <w:t xml:space="preserve">Horarios de servicio a cotizar: </w:t>
      </w:r>
    </w:p>
    <w:p w:rsidR="00AD4C4F" w:rsidRPr="00AD4C4F" w:rsidRDefault="00AD4C4F" w:rsidP="00AD4C4F">
      <w:pPr>
        <w:pStyle w:val="Textonotapie"/>
        <w:tabs>
          <w:tab w:val="left" w:pos="709"/>
        </w:tabs>
        <w:spacing w:line="360" w:lineRule="auto"/>
        <w:jc w:val="both"/>
        <w:rPr>
          <w:bCs/>
          <w:sz w:val="22"/>
          <w:szCs w:val="22"/>
          <w:lang w:val="es-MX"/>
        </w:rPr>
      </w:pP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Los días de atención a pacientes, se podrán convenir de acuerdo a las necesidades de la Municipalidad.  </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En el caso de las charlas, éstas se programarán con la coordinadora de la Oficina de Salud Ocupacional. </w:t>
      </w:r>
    </w:p>
    <w:p w:rsidR="00AD4C4F" w:rsidRPr="00AD4C4F" w:rsidRDefault="00AD4C4F" w:rsidP="00AD4C4F">
      <w:pPr>
        <w:pStyle w:val="Textonotapie"/>
        <w:tabs>
          <w:tab w:val="left" w:pos="709"/>
        </w:tabs>
        <w:spacing w:line="360" w:lineRule="auto"/>
        <w:jc w:val="both"/>
        <w:rPr>
          <w:bCs/>
          <w:sz w:val="22"/>
          <w:szCs w:val="22"/>
          <w:lang w:val="es-MX"/>
        </w:rPr>
      </w:pP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3.</w:t>
      </w:r>
      <w:r w:rsidRPr="00AD4C4F">
        <w:rPr>
          <w:bCs/>
          <w:sz w:val="22"/>
          <w:szCs w:val="22"/>
          <w:lang w:val="es-MX"/>
        </w:rPr>
        <w:tab/>
        <w:t xml:space="preserve">Detalles y requisitos esperados del servicio: </w:t>
      </w:r>
    </w:p>
    <w:p w:rsidR="00AD4C4F" w:rsidRPr="00AD4C4F" w:rsidRDefault="00AD4C4F" w:rsidP="00AD4C4F">
      <w:pPr>
        <w:pStyle w:val="Textonotapie"/>
        <w:tabs>
          <w:tab w:val="left" w:pos="709"/>
        </w:tabs>
        <w:spacing w:line="360" w:lineRule="auto"/>
        <w:jc w:val="both"/>
        <w:rPr>
          <w:bCs/>
          <w:sz w:val="22"/>
          <w:szCs w:val="22"/>
          <w:lang w:val="es-MX"/>
        </w:rPr>
      </w:pP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La oficina de salud ocupacional de la Municipalidad de Pococí espera como parte integral del servicio ofertado, que los oferentes aseguren: </w:t>
      </w:r>
    </w:p>
    <w:p w:rsidR="00AD4C4F" w:rsidRPr="00AD4C4F" w:rsidRDefault="00AD4C4F" w:rsidP="00AD4C4F">
      <w:pPr>
        <w:pStyle w:val="Textonotapie"/>
        <w:tabs>
          <w:tab w:val="left" w:pos="709"/>
        </w:tabs>
        <w:spacing w:line="360" w:lineRule="auto"/>
        <w:jc w:val="both"/>
        <w:rPr>
          <w:bCs/>
          <w:sz w:val="22"/>
          <w:szCs w:val="22"/>
          <w:lang w:val="es-MX"/>
        </w:rPr>
      </w:pP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3.1 Experiencia mínima de 5 años de medicina laboral o consultorio médico de empresa.  </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3.2 Titulo médico certificado con énfasis en Medicina del Trabajo.  </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3.3 Incorporado al Colegio de Ciencias Médicas de Costa Rica.  </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3.4 Tres cartas de recomendación de trabajos anteriores.  </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3.5 Una excelente calidad de los servicios prestados.  </w:t>
      </w:r>
    </w:p>
    <w:p w:rsid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3.6 Puntualidad, profesionalismo y personal capacitado (enfermera o médicos especialistas). </w:t>
      </w:r>
    </w:p>
    <w:p w:rsidR="00AD4C4F" w:rsidRPr="00AD4C4F" w:rsidRDefault="00AD4C4F" w:rsidP="00AD4C4F">
      <w:pPr>
        <w:pStyle w:val="Textonotapie"/>
        <w:tabs>
          <w:tab w:val="left" w:pos="709"/>
        </w:tabs>
        <w:spacing w:line="360" w:lineRule="auto"/>
        <w:jc w:val="both"/>
        <w:rPr>
          <w:bCs/>
          <w:sz w:val="22"/>
          <w:szCs w:val="22"/>
          <w:lang w:val="es-MX"/>
        </w:rPr>
      </w:pP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3.7 Puntualidad y diligencia en la entrega de la documentación requerida por la Oficina de Salud Ocupacional de la Municipalidad de Pococí.  </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3.8 Experiencia en atención y documentación de accidentes laborales ante el Instituto Nacional Seguro.  </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3.9 Contar con sistema de medicina mixta, para que en caso de requerir algún medicamento o servicio médico el colaborador pueda ser atendido en el hospital sin ningún costo. </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3.10 Los materiales, instrumentos, herramientas y los dispositivos que el médico utilice deberán ser suplidos por médico contratado y no representarán ningún costo adicional para la Municipalidad de Pococí.</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3.11 El médico, deberá suscribir una póliza por Responsabilidad Civil, la cual deberá respaldar un eventual daño o perjuicio que por dolo, negligencia, culpa o impericia del médico, se genere a la Municipalidad de Pococí o a alguno de sus colaboradores.  En ningún caso se entenderá acordado por las Partes que dicha póliza deberá ser suficiente para el reintegro por los daños y/o perjuicios ocasionados a la Municipalidad o a alguno de sus colaboradores, sino que el médico deberá hacerse completamente responsable por sus acciones u omisiones. </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3.12 El médico, deberá estar al día con las obligaciones de la CCSS.</w:t>
      </w: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3.13 El médico, deberá contar con póliza de Riesgos del Trabajo.</w:t>
      </w:r>
    </w:p>
    <w:p w:rsidR="00AD4C4F" w:rsidRDefault="00AD4C4F" w:rsidP="00AD4C4F">
      <w:pPr>
        <w:pStyle w:val="Textonotapie"/>
        <w:tabs>
          <w:tab w:val="left" w:pos="709"/>
        </w:tabs>
        <w:spacing w:line="360" w:lineRule="auto"/>
        <w:jc w:val="both"/>
        <w:rPr>
          <w:bCs/>
          <w:sz w:val="22"/>
          <w:szCs w:val="22"/>
          <w:lang w:val="es-MX"/>
        </w:rPr>
      </w:pP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4.</w:t>
      </w:r>
      <w:r w:rsidRPr="00AD4C4F">
        <w:rPr>
          <w:bCs/>
          <w:sz w:val="22"/>
          <w:szCs w:val="22"/>
          <w:lang w:val="es-MX"/>
        </w:rPr>
        <w:tab/>
        <w:t>Lugar de la atención médica:</w:t>
      </w:r>
    </w:p>
    <w:p w:rsidR="00AD4C4F" w:rsidRPr="00AD4C4F" w:rsidRDefault="00AD4C4F" w:rsidP="00AD4C4F">
      <w:pPr>
        <w:pStyle w:val="Textonotapie"/>
        <w:tabs>
          <w:tab w:val="left" w:pos="709"/>
        </w:tabs>
        <w:spacing w:line="360" w:lineRule="auto"/>
        <w:jc w:val="both"/>
        <w:rPr>
          <w:bCs/>
          <w:sz w:val="22"/>
          <w:szCs w:val="22"/>
          <w:lang w:val="es-MX"/>
        </w:rPr>
      </w:pPr>
    </w:p>
    <w:p w:rsidR="00AD4C4F" w:rsidRPr="00AD4C4F" w:rsidRDefault="00AD4C4F" w:rsidP="00AD4C4F">
      <w:pPr>
        <w:pStyle w:val="Textonotapie"/>
        <w:tabs>
          <w:tab w:val="left" w:pos="709"/>
        </w:tabs>
        <w:spacing w:line="360" w:lineRule="auto"/>
        <w:jc w:val="both"/>
        <w:rPr>
          <w:bCs/>
          <w:sz w:val="22"/>
          <w:szCs w:val="22"/>
          <w:lang w:val="es-MX"/>
        </w:rPr>
      </w:pPr>
      <w:r w:rsidRPr="00AD4C4F">
        <w:rPr>
          <w:bCs/>
          <w:sz w:val="22"/>
          <w:szCs w:val="22"/>
          <w:lang w:val="es-MX"/>
        </w:rPr>
        <w:t xml:space="preserve">El médico debe atender a los colaboradores en un centro médico ubicado en la zona de Guápiles, o bien en la Municipalidad de Pococí, según conveniencia de las necesidades de la Municipalidad </w:t>
      </w:r>
    </w:p>
    <w:p w:rsidR="008C531E" w:rsidRPr="00AD4C4F" w:rsidRDefault="008C531E" w:rsidP="00AD4C4F">
      <w:pPr>
        <w:pStyle w:val="Textonotapie"/>
        <w:tabs>
          <w:tab w:val="left" w:pos="709"/>
        </w:tabs>
        <w:spacing w:line="360" w:lineRule="auto"/>
        <w:jc w:val="both"/>
        <w:rPr>
          <w:bCs/>
          <w:sz w:val="22"/>
          <w:szCs w:val="22"/>
          <w:lang w:val="es-MX"/>
        </w:rPr>
      </w:pPr>
    </w:p>
    <w:p w:rsidR="008C531E" w:rsidRPr="00AD4C4F" w:rsidRDefault="008C531E" w:rsidP="00AD4C4F">
      <w:pPr>
        <w:pStyle w:val="Textonotapie"/>
        <w:tabs>
          <w:tab w:val="left" w:pos="709"/>
        </w:tabs>
        <w:spacing w:line="360" w:lineRule="auto"/>
        <w:jc w:val="both"/>
        <w:rPr>
          <w:bCs/>
          <w:sz w:val="22"/>
          <w:szCs w:val="22"/>
        </w:rPr>
      </w:pPr>
    </w:p>
    <w:p w:rsidR="00DC220C" w:rsidRPr="00AD4C4F" w:rsidRDefault="00BF4E14" w:rsidP="00AD4C4F">
      <w:pPr>
        <w:pStyle w:val="Textonotapie"/>
        <w:tabs>
          <w:tab w:val="left" w:pos="709"/>
        </w:tabs>
        <w:spacing w:line="360" w:lineRule="auto"/>
        <w:jc w:val="both"/>
        <w:rPr>
          <w:bCs/>
          <w:sz w:val="22"/>
          <w:szCs w:val="22"/>
        </w:rPr>
      </w:pPr>
      <w:r w:rsidRPr="00AD4C4F">
        <w:rPr>
          <w:sz w:val="22"/>
          <w:szCs w:val="22"/>
          <w:u w:val="single"/>
        </w:rPr>
        <w:t>H</w:t>
      </w:r>
      <w:r w:rsidR="00280A99" w:rsidRPr="00AD4C4F">
        <w:rPr>
          <w:sz w:val="22"/>
          <w:szCs w:val="22"/>
          <w:u w:val="single"/>
        </w:rPr>
        <w:t>ora y fecha de la apertura</w:t>
      </w:r>
      <w:r w:rsidR="005D7525" w:rsidRPr="00AD4C4F">
        <w:rPr>
          <w:sz w:val="22"/>
          <w:szCs w:val="22"/>
          <w:u w:val="single"/>
        </w:rPr>
        <w:t>:</w:t>
      </w:r>
    </w:p>
    <w:p w:rsidR="001E3AB7" w:rsidRPr="00AD4C4F" w:rsidRDefault="001E3AB7" w:rsidP="00AD4C4F">
      <w:pPr>
        <w:spacing w:line="360" w:lineRule="auto"/>
        <w:rPr>
          <w:sz w:val="22"/>
          <w:szCs w:val="22"/>
          <w:lang w:val="es-ES_tradnl"/>
        </w:rPr>
      </w:pPr>
    </w:p>
    <w:p w:rsidR="00DC220C" w:rsidRPr="00AD4C4F" w:rsidRDefault="00EA17E8" w:rsidP="00AD4C4F">
      <w:pPr>
        <w:pStyle w:val="Prrafodelista"/>
        <w:spacing w:line="360" w:lineRule="auto"/>
        <w:ind w:left="360"/>
        <w:jc w:val="both"/>
        <w:rPr>
          <w:color w:val="000000"/>
          <w:sz w:val="22"/>
          <w:szCs w:val="22"/>
          <w:lang w:val="es-ES_tradnl"/>
        </w:rPr>
      </w:pPr>
      <w:r w:rsidRPr="00AD4C4F">
        <w:rPr>
          <w:color w:val="000000"/>
          <w:sz w:val="22"/>
          <w:szCs w:val="22"/>
          <w:lang w:val="es-ES_tradnl"/>
        </w:rPr>
        <w:t xml:space="preserve">Las ofertas deberán </w:t>
      </w:r>
      <w:r w:rsidR="00EC4CD3" w:rsidRPr="00AD4C4F">
        <w:rPr>
          <w:color w:val="000000"/>
          <w:sz w:val="22"/>
          <w:szCs w:val="22"/>
          <w:lang w:val="es-ES_tradnl"/>
        </w:rPr>
        <w:t xml:space="preserve">ser presentadas por los oferentes </w:t>
      </w:r>
      <w:r w:rsidR="00821072" w:rsidRPr="00AD4C4F">
        <w:rPr>
          <w:color w:val="000000"/>
          <w:sz w:val="22"/>
          <w:szCs w:val="22"/>
          <w:lang w:val="es-ES_tradnl"/>
        </w:rPr>
        <w:t>en sobre cerrado</w:t>
      </w:r>
      <w:r w:rsidR="00AB5209" w:rsidRPr="00AD4C4F">
        <w:rPr>
          <w:color w:val="000000"/>
          <w:sz w:val="22"/>
          <w:szCs w:val="22"/>
          <w:lang w:val="es-ES_tradnl"/>
        </w:rPr>
        <w:t xml:space="preserve">, </w:t>
      </w:r>
      <w:r w:rsidR="00EC4CD3" w:rsidRPr="00AD4C4F">
        <w:rPr>
          <w:color w:val="000000"/>
          <w:sz w:val="22"/>
          <w:szCs w:val="22"/>
          <w:lang w:val="es-ES_tradnl"/>
        </w:rPr>
        <w:t>en</w:t>
      </w:r>
      <w:r w:rsidR="00AB5209" w:rsidRPr="00AD4C4F">
        <w:rPr>
          <w:color w:val="000000"/>
          <w:sz w:val="22"/>
          <w:szCs w:val="22"/>
          <w:lang w:val="es-ES_tradnl"/>
        </w:rPr>
        <w:t xml:space="preserve"> la oficina de Proveeduría</w:t>
      </w:r>
      <w:r w:rsidR="00EC4CD3" w:rsidRPr="00AD4C4F">
        <w:rPr>
          <w:color w:val="000000"/>
          <w:sz w:val="22"/>
          <w:szCs w:val="22"/>
          <w:lang w:val="es-ES_tradnl"/>
        </w:rPr>
        <w:t xml:space="preserve"> ubicada </w:t>
      </w:r>
      <w:r w:rsidR="005075C0" w:rsidRPr="00AD4C4F">
        <w:rPr>
          <w:color w:val="000000"/>
          <w:sz w:val="22"/>
          <w:szCs w:val="22"/>
          <w:lang w:val="es-ES_tradnl"/>
        </w:rPr>
        <w:t>en los altos del Hotel Talamanca</w:t>
      </w:r>
      <w:r w:rsidR="00BB6A04" w:rsidRPr="00AD4C4F">
        <w:rPr>
          <w:color w:val="000000"/>
          <w:sz w:val="22"/>
          <w:szCs w:val="22"/>
          <w:lang w:val="es-ES_tradnl"/>
        </w:rPr>
        <w:t xml:space="preserve">, </w:t>
      </w:r>
      <w:r w:rsidR="00365C1B" w:rsidRPr="00AD4C4F">
        <w:rPr>
          <w:color w:val="000000"/>
          <w:sz w:val="22"/>
          <w:szCs w:val="22"/>
          <w:lang w:val="es-ES_tradnl"/>
        </w:rPr>
        <w:t xml:space="preserve">100 metros al este de la entrada principal a Guápiles (ruta 32) 2da planta, salón este al fondo, </w:t>
      </w:r>
      <w:r w:rsidR="00BB6A04" w:rsidRPr="00AD4C4F">
        <w:rPr>
          <w:color w:val="000000"/>
          <w:sz w:val="22"/>
          <w:szCs w:val="22"/>
          <w:lang w:val="es-ES_tradnl"/>
        </w:rPr>
        <w:t>antes de la hora y fecha  señalada para tal efecto.</w:t>
      </w:r>
    </w:p>
    <w:p w:rsidR="007B7CE8" w:rsidRPr="00AD4C4F" w:rsidRDefault="007B7CE8" w:rsidP="00AD4C4F">
      <w:pPr>
        <w:pStyle w:val="Prrafodelista"/>
        <w:spacing w:line="360" w:lineRule="auto"/>
        <w:ind w:left="360"/>
        <w:jc w:val="both"/>
        <w:rPr>
          <w:color w:val="000000"/>
          <w:sz w:val="22"/>
          <w:szCs w:val="22"/>
          <w:lang w:val="es-ES_tradnl"/>
        </w:rPr>
      </w:pPr>
    </w:p>
    <w:p w:rsidR="00716DCC" w:rsidRPr="00AD4C4F" w:rsidRDefault="000A0C33" w:rsidP="00AD4C4F">
      <w:pPr>
        <w:spacing w:line="360" w:lineRule="auto"/>
        <w:jc w:val="both"/>
        <w:rPr>
          <w:color w:val="000000"/>
          <w:sz w:val="22"/>
          <w:szCs w:val="22"/>
          <w:u w:val="single"/>
          <w:lang w:val="es-ES_tradnl"/>
        </w:rPr>
      </w:pPr>
      <w:r w:rsidRPr="00AD4C4F">
        <w:rPr>
          <w:color w:val="000000"/>
          <w:sz w:val="22"/>
          <w:szCs w:val="22"/>
          <w:u w:val="single"/>
          <w:lang w:val="es-ES_tradnl"/>
        </w:rPr>
        <w:t xml:space="preserve">La </w:t>
      </w:r>
      <w:r w:rsidR="001E208F" w:rsidRPr="00AD4C4F">
        <w:rPr>
          <w:color w:val="000000"/>
          <w:sz w:val="22"/>
          <w:szCs w:val="22"/>
          <w:u w:val="single"/>
          <w:lang w:val="es-ES_tradnl"/>
        </w:rPr>
        <w:t xml:space="preserve"> apertura</w:t>
      </w:r>
      <w:r w:rsidR="0061708C" w:rsidRPr="00AD4C4F">
        <w:rPr>
          <w:color w:val="000000"/>
          <w:sz w:val="22"/>
          <w:szCs w:val="22"/>
          <w:u w:val="single"/>
          <w:lang w:val="es-ES_tradnl"/>
        </w:rPr>
        <w:t xml:space="preserve"> se</w:t>
      </w:r>
      <w:r w:rsidR="00BB6A04" w:rsidRPr="00AD4C4F">
        <w:rPr>
          <w:color w:val="000000"/>
          <w:sz w:val="22"/>
          <w:szCs w:val="22"/>
          <w:u w:val="single"/>
          <w:lang w:val="es-ES_tradnl"/>
        </w:rPr>
        <w:t xml:space="preserve"> realiza</w:t>
      </w:r>
      <w:r w:rsidR="0061708C" w:rsidRPr="00AD4C4F">
        <w:rPr>
          <w:color w:val="000000"/>
          <w:sz w:val="22"/>
          <w:szCs w:val="22"/>
          <w:u w:val="single"/>
          <w:lang w:val="es-ES_tradnl"/>
        </w:rPr>
        <w:t xml:space="preserve">rá </w:t>
      </w:r>
      <w:r w:rsidR="00F67BCB" w:rsidRPr="00AD4C4F">
        <w:rPr>
          <w:color w:val="000000"/>
          <w:sz w:val="22"/>
          <w:szCs w:val="22"/>
          <w:u w:val="single"/>
          <w:lang w:val="es-ES_tradnl"/>
        </w:rPr>
        <w:t>a las</w:t>
      </w:r>
      <w:r w:rsidR="00074F3C" w:rsidRPr="00AD4C4F">
        <w:rPr>
          <w:color w:val="000000"/>
          <w:sz w:val="22"/>
          <w:szCs w:val="22"/>
          <w:u w:val="single"/>
          <w:lang w:val="es-ES_tradnl"/>
        </w:rPr>
        <w:t xml:space="preserve">  </w:t>
      </w:r>
      <w:r w:rsidR="00AD4C4F">
        <w:rPr>
          <w:color w:val="000000"/>
          <w:sz w:val="22"/>
          <w:szCs w:val="22"/>
          <w:u w:val="single"/>
          <w:lang w:val="es-ES_tradnl"/>
        </w:rPr>
        <w:t>8.30</w:t>
      </w:r>
      <w:r w:rsidR="00331AF3" w:rsidRPr="00AD4C4F">
        <w:rPr>
          <w:color w:val="000000"/>
          <w:sz w:val="22"/>
          <w:szCs w:val="22"/>
          <w:u w:val="single"/>
          <w:lang w:val="es-ES_tradnl"/>
        </w:rPr>
        <w:t xml:space="preserve"> </w:t>
      </w:r>
      <w:r w:rsidR="00A91236" w:rsidRPr="00AD4C4F">
        <w:rPr>
          <w:color w:val="000000"/>
          <w:sz w:val="22"/>
          <w:szCs w:val="22"/>
          <w:u w:val="single"/>
          <w:lang w:val="es-ES_tradnl"/>
        </w:rPr>
        <w:t xml:space="preserve"> </w:t>
      </w:r>
      <w:r w:rsidR="002D384D" w:rsidRPr="00AD4C4F">
        <w:rPr>
          <w:color w:val="000000"/>
          <w:sz w:val="22"/>
          <w:szCs w:val="22"/>
          <w:u w:val="single"/>
          <w:lang w:val="es-ES_tradnl"/>
        </w:rPr>
        <w:t>A</w:t>
      </w:r>
      <w:r w:rsidR="00A91236" w:rsidRPr="00AD4C4F">
        <w:rPr>
          <w:color w:val="000000"/>
          <w:sz w:val="22"/>
          <w:szCs w:val="22"/>
          <w:u w:val="single"/>
          <w:lang w:val="es-ES_tradnl"/>
        </w:rPr>
        <w:t>M</w:t>
      </w:r>
      <w:r w:rsidR="00074F3C" w:rsidRPr="00AD4C4F">
        <w:rPr>
          <w:color w:val="000000"/>
          <w:sz w:val="22"/>
          <w:szCs w:val="22"/>
          <w:u w:val="single"/>
          <w:lang w:val="es-ES_tradnl"/>
        </w:rPr>
        <w:t xml:space="preserve"> </w:t>
      </w:r>
      <w:r w:rsidR="00F67BCB" w:rsidRPr="00AD4C4F">
        <w:rPr>
          <w:color w:val="000000"/>
          <w:sz w:val="22"/>
          <w:szCs w:val="22"/>
          <w:u w:val="single"/>
          <w:lang w:val="es-ES_tradnl"/>
        </w:rPr>
        <w:t xml:space="preserve"> </w:t>
      </w:r>
      <w:r w:rsidR="0094634B" w:rsidRPr="00AD4C4F">
        <w:rPr>
          <w:color w:val="000000"/>
          <w:sz w:val="22"/>
          <w:szCs w:val="22"/>
          <w:u w:val="single"/>
          <w:lang w:val="es-ES_tradnl"/>
        </w:rPr>
        <w:t>horas, del  dí</w:t>
      </w:r>
      <w:r w:rsidR="002E5FDD" w:rsidRPr="00AD4C4F">
        <w:rPr>
          <w:color w:val="000000"/>
          <w:sz w:val="22"/>
          <w:szCs w:val="22"/>
          <w:u w:val="single"/>
          <w:lang w:val="es-ES_tradnl"/>
        </w:rPr>
        <w:t>a</w:t>
      </w:r>
      <w:r w:rsidR="00D30753" w:rsidRPr="00AD4C4F">
        <w:rPr>
          <w:color w:val="000000"/>
          <w:sz w:val="22"/>
          <w:szCs w:val="22"/>
          <w:u w:val="single"/>
          <w:lang w:val="es-ES_tradnl"/>
        </w:rPr>
        <w:t xml:space="preserve"> </w:t>
      </w:r>
      <w:r w:rsidR="00D42E8E" w:rsidRPr="00AD4C4F">
        <w:rPr>
          <w:color w:val="000000"/>
          <w:sz w:val="22"/>
          <w:szCs w:val="22"/>
          <w:u w:val="single"/>
          <w:lang w:val="es-ES_tradnl"/>
        </w:rPr>
        <w:t xml:space="preserve"> </w:t>
      </w:r>
      <w:r w:rsidR="004A10F0" w:rsidRPr="00AD4C4F">
        <w:rPr>
          <w:color w:val="000000"/>
          <w:sz w:val="22"/>
          <w:szCs w:val="22"/>
          <w:u w:val="single"/>
          <w:lang w:val="es-ES_tradnl"/>
        </w:rPr>
        <w:t xml:space="preserve"> </w:t>
      </w:r>
      <w:r w:rsidR="00AD4C4F">
        <w:rPr>
          <w:color w:val="000000"/>
          <w:sz w:val="22"/>
          <w:szCs w:val="22"/>
          <w:u w:val="single"/>
          <w:lang w:val="es-ES_tradnl"/>
        </w:rPr>
        <w:t>miércoles  13 de setiembre  2017</w:t>
      </w:r>
      <w:r w:rsidR="00B62DE5" w:rsidRPr="00AD4C4F">
        <w:rPr>
          <w:color w:val="000000"/>
          <w:sz w:val="22"/>
          <w:szCs w:val="22"/>
          <w:u w:val="single"/>
          <w:lang w:val="es-ES_tradnl"/>
        </w:rPr>
        <w:t>.</w:t>
      </w:r>
    </w:p>
    <w:p w:rsidR="00B62DE5" w:rsidRPr="00AD4C4F" w:rsidRDefault="00B62DE5" w:rsidP="00AD4C4F">
      <w:pPr>
        <w:pStyle w:val="Prrafodelista"/>
        <w:spacing w:line="360" w:lineRule="auto"/>
        <w:ind w:left="360"/>
        <w:jc w:val="both"/>
        <w:rPr>
          <w:color w:val="000000"/>
          <w:sz w:val="22"/>
          <w:szCs w:val="22"/>
          <w:u w:val="single"/>
          <w:lang w:val="es-ES_tradnl"/>
        </w:rPr>
      </w:pPr>
    </w:p>
    <w:p w:rsidR="00AD4C4F" w:rsidRDefault="00AD4C4F" w:rsidP="00AD4C4F">
      <w:pPr>
        <w:pStyle w:val="Ttulo3"/>
        <w:jc w:val="left"/>
        <w:rPr>
          <w:rFonts w:ascii="Times New Roman" w:hAnsi="Times New Roman" w:cs="Times New Roman"/>
          <w:b w:val="0"/>
          <w:bCs w:val="0"/>
          <w:sz w:val="22"/>
          <w:szCs w:val="22"/>
          <w:u w:val="single"/>
        </w:rPr>
      </w:pPr>
    </w:p>
    <w:p w:rsidR="000053DB" w:rsidRDefault="00283FD1" w:rsidP="00AD4C4F">
      <w:pPr>
        <w:pStyle w:val="Ttulo3"/>
        <w:jc w:val="left"/>
        <w:rPr>
          <w:rFonts w:ascii="Times New Roman" w:hAnsi="Times New Roman" w:cs="Times New Roman"/>
          <w:b w:val="0"/>
          <w:bCs w:val="0"/>
          <w:sz w:val="22"/>
          <w:szCs w:val="22"/>
          <w:u w:val="single"/>
          <w:lang w:val="es-CR"/>
        </w:rPr>
      </w:pPr>
      <w:r w:rsidRPr="00AD4C4F">
        <w:rPr>
          <w:rFonts w:ascii="Times New Roman" w:hAnsi="Times New Roman" w:cs="Times New Roman"/>
          <w:b w:val="0"/>
          <w:bCs w:val="0"/>
          <w:sz w:val="22"/>
          <w:szCs w:val="22"/>
          <w:u w:val="single"/>
          <w:lang w:val="es-CR"/>
        </w:rPr>
        <w:t>P</w:t>
      </w:r>
      <w:r w:rsidR="009263F8" w:rsidRPr="00AD4C4F">
        <w:rPr>
          <w:rFonts w:ascii="Times New Roman" w:hAnsi="Times New Roman" w:cs="Times New Roman"/>
          <w:b w:val="0"/>
          <w:bCs w:val="0"/>
          <w:sz w:val="22"/>
          <w:szCs w:val="22"/>
          <w:u w:val="single"/>
          <w:lang w:val="es-CR"/>
        </w:rPr>
        <w:t xml:space="preserve">resentación de ofertas y requisitos: </w:t>
      </w:r>
    </w:p>
    <w:p w:rsidR="00AD4C4F" w:rsidRPr="00AD4C4F" w:rsidRDefault="00AD4C4F" w:rsidP="00AD4C4F">
      <w:pPr>
        <w:rPr>
          <w:lang w:val="es-CR"/>
        </w:rPr>
      </w:pPr>
    </w:p>
    <w:p w:rsidR="009263F8" w:rsidRPr="00AD4C4F" w:rsidRDefault="00365C1B" w:rsidP="00AD4C4F">
      <w:pPr>
        <w:pStyle w:val="Prrafodelista"/>
        <w:numPr>
          <w:ilvl w:val="0"/>
          <w:numId w:val="3"/>
        </w:numPr>
        <w:spacing w:line="360" w:lineRule="auto"/>
        <w:rPr>
          <w:sz w:val="22"/>
          <w:szCs w:val="22"/>
          <w:lang w:val="es-CR"/>
        </w:rPr>
      </w:pPr>
      <w:r w:rsidRPr="00AD4C4F">
        <w:rPr>
          <w:sz w:val="22"/>
          <w:szCs w:val="22"/>
          <w:lang w:val="es-CR"/>
        </w:rPr>
        <w:t xml:space="preserve">El oferente debe presentar original y dos copias de la oferta. </w:t>
      </w:r>
      <w:r w:rsidR="009263F8" w:rsidRPr="00AD4C4F">
        <w:rPr>
          <w:sz w:val="22"/>
          <w:szCs w:val="22"/>
          <w:lang w:val="es-CR"/>
        </w:rPr>
        <w:t xml:space="preserve"> </w:t>
      </w:r>
    </w:p>
    <w:p w:rsidR="001E3AB7" w:rsidRPr="00AD4C4F" w:rsidRDefault="000756F3" w:rsidP="00AD4C4F">
      <w:pPr>
        <w:pStyle w:val="Prrafodelista"/>
        <w:numPr>
          <w:ilvl w:val="0"/>
          <w:numId w:val="3"/>
        </w:numPr>
        <w:spacing w:line="360" w:lineRule="auto"/>
        <w:jc w:val="both"/>
        <w:rPr>
          <w:color w:val="000000"/>
          <w:sz w:val="22"/>
          <w:szCs w:val="22"/>
          <w:lang w:val="es-CR"/>
        </w:rPr>
      </w:pPr>
      <w:r w:rsidRPr="00AD4C4F">
        <w:rPr>
          <w:sz w:val="22"/>
          <w:szCs w:val="22"/>
          <w:lang w:val="es-CR"/>
        </w:rPr>
        <w:t>Se le informa al oferente, que como requisito indispensable para que su oferta</w:t>
      </w:r>
      <w:r w:rsidR="00367AA0" w:rsidRPr="00AD4C4F">
        <w:rPr>
          <w:sz w:val="22"/>
          <w:szCs w:val="22"/>
          <w:lang w:val="es-CR"/>
        </w:rPr>
        <w:t xml:space="preserve"> sea elegible, </w:t>
      </w:r>
      <w:r w:rsidR="0062175A" w:rsidRPr="00AD4C4F">
        <w:rPr>
          <w:sz w:val="22"/>
          <w:szCs w:val="22"/>
          <w:lang w:val="es-CR"/>
        </w:rPr>
        <w:t>deberá cumplir con todo los requisitos y certificaciones solicitadas.</w:t>
      </w:r>
    </w:p>
    <w:p w:rsidR="000756F3" w:rsidRPr="00AD4C4F" w:rsidRDefault="00B427DA" w:rsidP="00AD4C4F">
      <w:pPr>
        <w:pStyle w:val="Prrafodelista"/>
        <w:numPr>
          <w:ilvl w:val="0"/>
          <w:numId w:val="1"/>
        </w:numPr>
        <w:spacing w:line="360" w:lineRule="auto"/>
        <w:jc w:val="both"/>
        <w:rPr>
          <w:color w:val="000000"/>
          <w:sz w:val="22"/>
          <w:szCs w:val="22"/>
          <w:lang w:val="es-CR"/>
        </w:rPr>
      </w:pPr>
      <w:r w:rsidRPr="00AD4C4F">
        <w:rPr>
          <w:color w:val="000000"/>
          <w:sz w:val="22"/>
          <w:szCs w:val="22"/>
          <w:lang w:val="es-CR"/>
        </w:rPr>
        <w:t xml:space="preserve">Adjunto a su oferta deberá presentar las siguientes </w:t>
      </w:r>
      <w:r w:rsidR="000756F3" w:rsidRPr="00AD4C4F">
        <w:rPr>
          <w:color w:val="000000"/>
          <w:sz w:val="22"/>
          <w:szCs w:val="22"/>
          <w:lang w:val="es-CR"/>
        </w:rPr>
        <w:t xml:space="preserve"> Certificaciones: de que el </w:t>
      </w:r>
      <w:r w:rsidR="003D3D2F" w:rsidRPr="00AD4C4F">
        <w:rPr>
          <w:color w:val="000000"/>
          <w:sz w:val="22"/>
          <w:szCs w:val="22"/>
          <w:lang w:val="es-CR"/>
        </w:rPr>
        <w:t>oferente se encuentra al día en</w:t>
      </w:r>
      <w:r w:rsidR="000756F3" w:rsidRPr="00AD4C4F">
        <w:rPr>
          <w:color w:val="000000"/>
          <w:sz w:val="22"/>
          <w:szCs w:val="22"/>
          <w:lang w:val="es-CR"/>
        </w:rPr>
        <w:t>: pago de las cuotas obrero patronales de la Caja Costarricense de Seguro Social, Póliza del INS o en su defecto con los respecti</w:t>
      </w:r>
      <w:r w:rsidRPr="00AD4C4F">
        <w:rPr>
          <w:color w:val="000000"/>
          <w:sz w:val="22"/>
          <w:szCs w:val="22"/>
          <w:lang w:val="es-CR"/>
        </w:rPr>
        <w:t xml:space="preserve">vos arreglos de pago al día,  Certificación </w:t>
      </w:r>
      <w:r w:rsidR="00377E69" w:rsidRPr="00AD4C4F">
        <w:rPr>
          <w:color w:val="000000"/>
          <w:sz w:val="22"/>
          <w:szCs w:val="22"/>
          <w:lang w:val="es-CR"/>
        </w:rPr>
        <w:t>que se encuentre al día en</w:t>
      </w:r>
      <w:r w:rsidRPr="00AD4C4F">
        <w:rPr>
          <w:color w:val="000000"/>
          <w:sz w:val="22"/>
          <w:szCs w:val="22"/>
          <w:lang w:val="es-CR"/>
        </w:rPr>
        <w:t xml:space="preserve"> </w:t>
      </w:r>
      <w:r w:rsidR="000756F3" w:rsidRPr="00AD4C4F">
        <w:rPr>
          <w:color w:val="000000"/>
          <w:sz w:val="22"/>
          <w:szCs w:val="22"/>
          <w:lang w:val="es-CR"/>
        </w:rPr>
        <w:t xml:space="preserve"> </w:t>
      </w:r>
      <w:proofErr w:type="spellStart"/>
      <w:r w:rsidR="000756F3" w:rsidRPr="00AD4C4F">
        <w:rPr>
          <w:color w:val="000000"/>
          <w:sz w:val="22"/>
          <w:szCs w:val="22"/>
          <w:lang w:val="es-CR"/>
        </w:rPr>
        <w:t>Fodesaf</w:t>
      </w:r>
      <w:proofErr w:type="spellEnd"/>
      <w:r w:rsidR="000756F3" w:rsidRPr="00AD4C4F">
        <w:rPr>
          <w:color w:val="000000"/>
          <w:sz w:val="22"/>
          <w:szCs w:val="22"/>
          <w:lang w:val="es-CR"/>
        </w:rPr>
        <w:t>,</w:t>
      </w:r>
      <w:r w:rsidR="00377E69" w:rsidRPr="00AD4C4F">
        <w:rPr>
          <w:color w:val="000000"/>
          <w:sz w:val="22"/>
          <w:szCs w:val="22"/>
          <w:lang w:val="es-CR"/>
        </w:rPr>
        <w:t xml:space="preserve"> </w:t>
      </w:r>
      <w:r w:rsidR="000756F3" w:rsidRPr="00AD4C4F">
        <w:rPr>
          <w:color w:val="000000"/>
          <w:sz w:val="22"/>
          <w:szCs w:val="22"/>
          <w:lang w:val="es-CR"/>
        </w:rPr>
        <w:t xml:space="preserve"> </w:t>
      </w:r>
      <w:r w:rsidR="00377E69" w:rsidRPr="00AD4C4F">
        <w:rPr>
          <w:color w:val="000000"/>
          <w:sz w:val="22"/>
          <w:szCs w:val="22"/>
          <w:lang w:val="es-CR"/>
        </w:rPr>
        <w:t xml:space="preserve"> y </w:t>
      </w:r>
      <w:r w:rsidR="000756F3" w:rsidRPr="00AD4C4F">
        <w:rPr>
          <w:color w:val="000000"/>
          <w:sz w:val="22"/>
          <w:szCs w:val="22"/>
          <w:lang w:val="es-CR"/>
        </w:rPr>
        <w:t>en el pago de todo</w:t>
      </w:r>
      <w:r w:rsidR="00377E69" w:rsidRPr="00AD4C4F">
        <w:rPr>
          <w:color w:val="000000"/>
          <w:sz w:val="22"/>
          <w:szCs w:val="22"/>
          <w:lang w:val="es-CR"/>
        </w:rPr>
        <w:t xml:space="preserve"> los</w:t>
      </w:r>
      <w:r w:rsidR="000756F3" w:rsidRPr="00AD4C4F">
        <w:rPr>
          <w:color w:val="000000"/>
          <w:sz w:val="22"/>
          <w:szCs w:val="22"/>
          <w:lang w:val="es-CR"/>
        </w:rPr>
        <w:t xml:space="preserve"> impuesto</w:t>
      </w:r>
      <w:r w:rsidR="00377E69" w:rsidRPr="00AD4C4F">
        <w:rPr>
          <w:color w:val="000000"/>
          <w:sz w:val="22"/>
          <w:szCs w:val="22"/>
          <w:lang w:val="es-CR"/>
        </w:rPr>
        <w:t>s</w:t>
      </w:r>
      <w:r w:rsidR="000756F3" w:rsidRPr="00AD4C4F">
        <w:rPr>
          <w:color w:val="000000"/>
          <w:sz w:val="22"/>
          <w:szCs w:val="22"/>
          <w:lang w:val="es-CR"/>
        </w:rPr>
        <w:t xml:space="preserve"> municipal</w:t>
      </w:r>
      <w:r w:rsidR="00377E69" w:rsidRPr="00AD4C4F">
        <w:rPr>
          <w:color w:val="000000"/>
          <w:sz w:val="22"/>
          <w:szCs w:val="22"/>
          <w:lang w:val="es-CR"/>
        </w:rPr>
        <w:t>es</w:t>
      </w:r>
      <w:r w:rsidR="000756F3" w:rsidRPr="00AD4C4F">
        <w:rPr>
          <w:color w:val="000000"/>
          <w:sz w:val="22"/>
          <w:szCs w:val="22"/>
          <w:lang w:val="es-CR"/>
        </w:rPr>
        <w:t xml:space="preserve"> y nacional</w:t>
      </w:r>
      <w:r w:rsidR="00377E69" w:rsidRPr="00AD4C4F">
        <w:rPr>
          <w:color w:val="000000"/>
          <w:sz w:val="22"/>
          <w:szCs w:val="22"/>
          <w:lang w:val="es-CR"/>
        </w:rPr>
        <w:t>es</w:t>
      </w:r>
      <w:r w:rsidR="000756F3" w:rsidRPr="00AD4C4F">
        <w:rPr>
          <w:color w:val="000000"/>
          <w:sz w:val="22"/>
          <w:szCs w:val="22"/>
          <w:lang w:val="es-CR"/>
        </w:rPr>
        <w:t>.</w:t>
      </w:r>
      <w:r w:rsidR="00AD4C4F">
        <w:rPr>
          <w:color w:val="000000"/>
          <w:sz w:val="22"/>
          <w:szCs w:val="22"/>
          <w:lang w:val="es-CR"/>
        </w:rPr>
        <w:t xml:space="preserve"> Además debe aporta copia de la Licencia Comercial (Patente) encontrándose está al día o en  arreglo de pago.</w:t>
      </w:r>
    </w:p>
    <w:p w:rsidR="00572EC9" w:rsidRPr="00AD4C4F" w:rsidRDefault="000756F3" w:rsidP="00AD4C4F">
      <w:pPr>
        <w:pStyle w:val="Prrafodelista"/>
        <w:numPr>
          <w:ilvl w:val="0"/>
          <w:numId w:val="1"/>
        </w:numPr>
        <w:spacing w:line="360" w:lineRule="auto"/>
        <w:jc w:val="both"/>
        <w:rPr>
          <w:color w:val="000000"/>
          <w:sz w:val="22"/>
          <w:szCs w:val="22"/>
          <w:lang w:val="es-CR"/>
        </w:rPr>
      </w:pPr>
      <w:r w:rsidRPr="00AD4C4F">
        <w:rPr>
          <w:color w:val="000000"/>
          <w:sz w:val="22"/>
          <w:szCs w:val="22"/>
          <w:lang w:val="es-CR"/>
        </w:rPr>
        <w:t xml:space="preserve">Actualizar su registro de proveedor, si aún no lo ha realizado. </w:t>
      </w:r>
    </w:p>
    <w:p w:rsidR="001B3929" w:rsidRPr="00AD4C4F" w:rsidRDefault="00103F9D" w:rsidP="00AD4C4F">
      <w:pPr>
        <w:pStyle w:val="Prrafodelista"/>
        <w:numPr>
          <w:ilvl w:val="0"/>
          <w:numId w:val="1"/>
        </w:numPr>
        <w:spacing w:line="360" w:lineRule="auto"/>
        <w:jc w:val="both"/>
        <w:rPr>
          <w:sz w:val="22"/>
          <w:szCs w:val="22"/>
        </w:rPr>
      </w:pPr>
      <w:r w:rsidRPr="00AD4C4F">
        <w:rPr>
          <w:sz w:val="22"/>
          <w:szCs w:val="22"/>
        </w:rPr>
        <w:t>D</w:t>
      </w:r>
      <w:r w:rsidR="001B3929" w:rsidRPr="00AD4C4F">
        <w:rPr>
          <w:sz w:val="22"/>
          <w:szCs w:val="22"/>
        </w:rPr>
        <w:t>eclaraciones juradas: El oferente debe presentar una declaración jurada, que indique que no se encuentra, en ninguno de los casos de imposibilidad legal para contratar con la Administración, según se indica en el Capítulo VI, Articulo 65 del R.G.C.A, basado en la Ley de Contratación Administrativa de la República</w:t>
      </w:r>
      <w:r w:rsidR="007034E9" w:rsidRPr="00AD4C4F">
        <w:rPr>
          <w:sz w:val="22"/>
          <w:szCs w:val="22"/>
        </w:rPr>
        <w:t>.</w:t>
      </w:r>
    </w:p>
    <w:p w:rsidR="00733940" w:rsidRPr="00AD4C4F" w:rsidRDefault="00733940" w:rsidP="00AD4C4F">
      <w:pPr>
        <w:pStyle w:val="Prrafodelista"/>
        <w:spacing w:line="360" w:lineRule="auto"/>
        <w:rPr>
          <w:color w:val="000000"/>
          <w:sz w:val="22"/>
          <w:szCs w:val="22"/>
          <w:lang w:val="es-CR"/>
        </w:rPr>
      </w:pPr>
    </w:p>
    <w:p w:rsidR="001E208F" w:rsidRPr="00AD4C4F" w:rsidRDefault="00280A99" w:rsidP="00AD4C4F">
      <w:pPr>
        <w:pStyle w:val="Prrafodelista"/>
        <w:numPr>
          <w:ilvl w:val="0"/>
          <w:numId w:val="1"/>
        </w:numPr>
        <w:spacing w:line="360" w:lineRule="auto"/>
        <w:jc w:val="both"/>
        <w:rPr>
          <w:rFonts w:eastAsia="MS Mincho"/>
          <w:bCs/>
          <w:sz w:val="22"/>
          <w:szCs w:val="22"/>
        </w:rPr>
      </w:pPr>
      <w:r w:rsidRPr="00AD4C4F">
        <w:rPr>
          <w:rFonts w:eastAsia="MS Mincho"/>
          <w:bCs/>
          <w:sz w:val="22"/>
          <w:szCs w:val="22"/>
        </w:rPr>
        <w:t>Clausula penal</w:t>
      </w:r>
      <w:r w:rsidR="005D7525" w:rsidRPr="00AD4C4F">
        <w:rPr>
          <w:rFonts w:eastAsia="MS Mincho"/>
          <w:bCs/>
          <w:sz w:val="22"/>
          <w:szCs w:val="22"/>
        </w:rPr>
        <w:t xml:space="preserve">:  </w:t>
      </w:r>
    </w:p>
    <w:p w:rsidR="000E3F1A" w:rsidRPr="00AD4C4F" w:rsidRDefault="00116576" w:rsidP="00AD4C4F">
      <w:pPr>
        <w:pStyle w:val="Textoindependiente"/>
        <w:spacing w:line="360" w:lineRule="auto"/>
        <w:rPr>
          <w:rFonts w:eastAsia="MS Mincho"/>
          <w:sz w:val="22"/>
          <w:szCs w:val="22"/>
        </w:rPr>
      </w:pPr>
      <w:r w:rsidRPr="00AD4C4F">
        <w:rPr>
          <w:rFonts w:eastAsia="MS Mincho"/>
          <w:sz w:val="22"/>
          <w:szCs w:val="22"/>
        </w:rPr>
        <w:t>En caso de incumplimiento en el plazo de entrega, se impondrá una sanción de ¢5 (cinco colones) por cada ¢ 1000 (mil colones) adjudicados, por cada día natural de atraso.</w:t>
      </w:r>
    </w:p>
    <w:p w:rsidR="001E3AB7" w:rsidRPr="00AD4C4F" w:rsidRDefault="001E3AB7" w:rsidP="00AD4C4F">
      <w:pPr>
        <w:pStyle w:val="Textoindependiente"/>
        <w:spacing w:line="360" w:lineRule="auto"/>
        <w:rPr>
          <w:rFonts w:eastAsia="MS Mincho"/>
          <w:sz w:val="22"/>
          <w:szCs w:val="22"/>
        </w:rPr>
      </w:pPr>
    </w:p>
    <w:p w:rsidR="00263962" w:rsidRPr="00AD4C4F" w:rsidRDefault="00263962" w:rsidP="00AD4C4F">
      <w:pPr>
        <w:pStyle w:val="Textoindependiente"/>
        <w:numPr>
          <w:ilvl w:val="0"/>
          <w:numId w:val="1"/>
        </w:numPr>
        <w:spacing w:line="360" w:lineRule="auto"/>
        <w:jc w:val="left"/>
        <w:rPr>
          <w:rFonts w:eastAsia="MS Mincho"/>
          <w:bCs/>
          <w:sz w:val="22"/>
          <w:szCs w:val="22"/>
        </w:rPr>
      </w:pPr>
      <w:r w:rsidRPr="00AD4C4F">
        <w:rPr>
          <w:rFonts w:eastAsia="MS Mincho"/>
          <w:bCs/>
          <w:sz w:val="22"/>
          <w:szCs w:val="22"/>
        </w:rPr>
        <w:t>Calificación:</w:t>
      </w:r>
    </w:p>
    <w:p w:rsidR="00263962" w:rsidRPr="00AD4C4F" w:rsidRDefault="00263962" w:rsidP="00AD4C4F">
      <w:pPr>
        <w:pStyle w:val="Textoindependiente"/>
        <w:spacing w:line="360" w:lineRule="auto"/>
        <w:rPr>
          <w:rFonts w:eastAsia="MS Mincho"/>
          <w:sz w:val="22"/>
          <w:szCs w:val="22"/>
        </w:rPr>
      </w:pPr>
    </w:p>
    <w:p w:rsidR="00856D6F" w:rsidRPr="00AD4C4F" w:rsidRDefault="00856D6F" w:rsidP="00AD4C4F">
      <w:pPr>
        <w:pStyle w:val="Sinespaciado"/>
        <w:spacing w:line="360" w:lineRule="auto"/>
        <w:jc w:val="both"/>
        <w:rPr>
          <w:sz w:val="22"/>
          <w:szCs w:val="22"/>
          <w:lang w:val="es-CR"/>
        </w:rPr>
      </w:pPr>
      <w:r w:rsidRPr="00AD4C4F">
        <w:rPr>
          <w:sz w:val="22"/>
          <w:szCs w:val="22"/>
          <w:lang w:val="es-CR"/>
        </w:rPr>
        <w:t>La evaluación de la oferta tendrá una calificación máxima de 100%, desglosándose de la siguiente forma:</w:t>
      </w:r>
    </w:p>
    <w:p w:rsidR="00E12523" w:rsidRPr="00AD4C4F" w:rsidRDefault="00E12523" w:rsidP="00AD4C4F">
      <w:pPr>
        <w:pStyle w:val="Sangra3detindependiente"/>
        <w:spacing w:line="360" w:lineRule="auto"/>
        <w:ind w:left="0"/>
        <w:jc w:val="both"/>
        <w:rPr>
          <w:bCs/>
          <w:sz w:val="22"/>
          <w:szCs w:val="22"/>
        </w:rPr>
      </w:pPr>
      <w:r w:rsidRPr="00AD4C4F">
        <w:rPr>
          <w:bCs/>
          <w:sz w:val="22"/>
          <w:szCs w:val="22"/>
        </w:rPr>
        <w:t>Administración utilizando el siguiente criterio:</w:t>
      </w:r>
    </w:p>
    <w:p w:rsidR="00E12523" w:rsidRPr="00AD4C4F" w:rsidRDefault="00E12523" w:rsidP="00AD4C4F">
      <w:pPr>
        <w:spacing w:line="360" w:lineRule="auto"/>
        <w:jc w:val="both"/>
        <w:rPr>
          <w:bCs/>
          <w:sz w:val="22"/>
          <w:szCs w:val="22"/>
        </w:rPr>
      </w:pPr>
      <w:r w:rsidRPr="00AD4C4F">
        <w:rPr>
          <w:bCs/>
          <w:sz w:val="22"/>
          <w:szCs w:val="22"/>
        </w:rPr>
        <w:t>A las ofertas que se encuentren legal y técnicamente elegibles se les aplicará el siguiente sistema de calificación:</w:t>
      </w:r>
    </w:p>
    <w:p w:rsidR="00E12523" w:rsidRPr="00AD4C4F" w:rsidRDefault="00E12523" w:rsidP="00AD4C4F">
      <w:pPr>
        <w:spacing w:line="360" w:lineRule="auto"/>
        <w:jc w:val="both"/>
        <w:rPr>
          <w:bCs/>
          <w:sz w:val="22"/>
          <w:szCs w:val="22"/>
        </w:rPr>
      </w:pPr>
    </w:p>
    <w:p w:rsidR="00E12523" w:rsidRPr="00AD4C4F" w:rsidRDefault="00E12523" w:rsidP="00AD4C4F">
      <w:pPr>
        <w:spacing w:line="360" w:lineRule="auto"/>
        <w:jc w:val="both"/>
        <w:rPr>
          <w:bCs/>
          <w:sz w:val="22"/>
          <w:szCs w:val="22"/>
        </w:rPr>
      </w:pPr>
      <w:r w:rsidRPr="00AD4C4F">
        <w:rPr>
          <w:bCs/>
          <w:sz w:val="22"/>
          <w:szCs w:val="22"/>
        </w:rPr>
        <w:t>Evaluación Económica:   100 puntos.</w:t>
      </w:r>
    </w:p>
    <w:p w:rsidR="00E12523" w:rsidRPr="00AD4C4F" w:rsidRDefault="00E12523" w:rsidP="00AD4C4F">
      <w:pPr>
        <w:spacing w:line="360" w:lineRule="auto"/>
        <w:jc w:val="both"/>
        <w:rPr>
          <w:bCs/>
          <w:sz w:val="22"/>
          <w:szCs w:val="22"/>
        </w:rPr>
      </w:pPr>
      <w:r w:rsidRPr="00AD4C4F">
        <w:rPr>
          <w:bCs/>
          <w:sz w:val="22"/>
          <w:szCs w:val="22"/>
        </w:rPr>
        <w:t>Precio                               100 puntos.</w:t>
      </w:r>
    </w:p>
    <w:p w:rsidR="00E12523" w:rsidRPr="00AD4C4F" w:rsidRDefault="00E12523" w:rsidP="00AD4C4F">
      <w:pPr>
        <w:spacing w:line="360" w:lineRule="auto"/>
        <w:jc w:val="both"/>
        <w:rPr>
          <w:bCs/>
          <w:sz w:val="22"/>
          <w:szCs w:val="22"/>
        </w:rPr>
      </w:pPr>
    </w:p>
    <w:p w:rsidR="007B7CE8" w:rsidRPr="00AD4C4F" w:rsidRDefault="007B7CE8" w:rsidP="00AD4C4F">
      <w:pPr>
        <w:spacing w:line="360" w:lineRule="auto"/>
        <w:jc w:val="both"/>
        <w:rPr>
          <w:bCs/>
          <w:sz w:val="22"/>
          <w:szCs w:val="22"/>
        </w:rPr>
      </w:pPr>
    </w:p>
    <w:p w:rsidR="007B7CE8" w:rsidRPr="00AD4C4F" w:rsidRDefault="007B7CE8" w:rsidP="00AD4C4F">
      <w:pPr>
        <w:spacing w:line="360" w:lineRule="auto"/>
        <w:jc w:val="both"/>
        <w:rPr>
          <w:bCs/>
          <w:sz w:val="22"/>
          <w:szCs w:val="22"/>
        </w:rPr>
      </w:pPr>
    </w:p>
    <w:p w:rsidR="007B7CE8" w:rsidRPr="00AD4C4F" w:rsidRDefault="007B7CE8" w:rsidP="00AD4C4F">
      <w:pPr>
        <w:spacing w:line="360" w:lineRule="auto"/>
        <w:jc w:val="both"/>
        <w:rPr>
          <w:bCs/>
          <w:sz w:val="22"/>
          <w:szCs w:val="22"/>
        </w:rPr>
      </w:pPr>
    </w:p>
    <w:p w:rsidR="00E12523" w:rsidRPr="00AD4C4F" w:rsidRDefault="00E12523" w:rsidP="00AD4C4F">
      <w:pPr>
        <w:spacing w:line="360" w:lineRule="auto"/>
        <w:jc w:val="both"/>
        <w:rPr>
          <w:bCs/>
          <w:sz w:val="22"/>
          <w:szCs w:val="22"/>
        </w:rPr>
      </w:pPr>
      <w:r w:rsidRPr="00AD4C4F">
        <w:rPr>
          <w:bCs/>
          <w:sz w:val="22"/>
          <w:szCs w:val="22"/>
        </w:rPr>
        <w:t>Para realizar la evaluación, se darán 100 puntos al precio más bajo. Las otras ofertas se valorarán con la siguiente formula:</w:t>
      </w:r>
    </w:p>
    <w:p w:rsidR="00E12523" w:rsidRPr="00AD4C4F" w:rsidRDefault="00E12523" w:rsidP="00AD4C4F">
      <w:pPr>
        <w:pStyle w:val="Sangra3detindependiente"/>
        <w:spacing w:line="360" w:lineRule="auto"/>
        <w:ind w:left="0"/>
        <w:jc w:val="both"/>
        <w:rPr>
          <w:bCs/>
          <w:sz w:val="22"/>
          <w:szCs w:val="22"/>
        </w:rPr>
      </w:pPr>
      <w:r w:rsidRPr="00AD4C4F">
        <w:rPr>
          <w:bCs/>
          <w:sz w:val="22"/>
          <w:szCs w:val="22"/>
        </w:rPr>
        <w:t xml:space="preserve">                              </w:t>
      </w:r>
      <w:r w:rsidRPr="00AD4C4F">
        <w:rPr>
          <w:bCs/>
          <w:position w:val="-28"/>
          <w:sz w:val="22"/>
          <w:szCs w:val="22"/>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30.7pt" o:ole="">
            <v:imagedata r:id="rId9" o:title=""/>
          </v:shape>
          <o:OLEObject Type="Embed" ProgID="Equation.3" ShapeID="_x0000_i1025" DrawAspect="Content" ObjectID="_1566286213" r:id="rId10"/>
        </w:object>
      </w:r>
    </w:p>
    <w:p w:rsidR="00E12523" w:rsidRPr="00AD4C4F" w:rsidRDefault="00E12523" w:rsidP="00AD4C4F">
      <w:pPr>
        <w:pStyle w:val="Sangra3detindependiente"/>
        <w:spacing w:line="360" w:lineRule="auto"/>
        <w:ind w:left="0"/>
        <w:jc w:val="both"/>
        <w:rPr>
          <w:bCs/>
          <w:sz w:val="22"/>
          <w:szCs w:val="22"/>
        </w:rPr>
      </w:pPr>
      <w:r w:rsidRPr="00AD4C4F">
        <w:rPr>
          <w:bCs/>
          <w:sz w:val="22"/>
          <w:szCs w:val="22"/>
        </w:rPr>
        <w:t xml:space="preserve">     Dónde:  </w:t>
      </w:r>
    </w:p>
    <w:p w:rsidR="00E12523" w:rsidRPr="00AD4C4F" w:rsidRDefault="00E12523" w:rsidP="00AD4C4F">
      <w:pPr>
        <w:pStyle w:val="Sangra3detindependiente"/>
        <w:spacing w:line="360" w:lineRule="auto"/>
        <w:ind w:left="0"/>
        <w:jc w:val="both"/>
        <w:rPr>
          <w:bCs/>
          <w:sz w:val="22"/>
          <w:szCs w:val="22"/>
        </w:rPr>
      </w:pPr>
      <w:r w:rsidRPr="00AD4C4F">
        <w:rPr>
          <w:bCs/>
          <w:sz w:val="22"/>
          <w:szCs w:val="22"/>
        </w:rPr>
        <w:t>PP:</w:t>
      </w:r>
      <w:r w:rsidRPr="00AD4C4F">
        <w:rPr>
          <w:bCs/>
          <w:sz w:val="22"/>
          <w:szCs w:val="22"/>
        </w:rPr>
        <w:tab/>
        <w:t>Puntos asignados por precio.</w:t>
      </w:r>
    </w:p>
    <w:p w:rsidR="00E12523" w:rsidRPr="00AD4C4F" w:rsidRDefault="00E12523" w:rsidP="00AD4C4F">
      <w:pPr>
        <w:pStyle w:val="Sangra3detindependiente"/>
        <w:tabs>
          <w:tab w:val="left" w:pos="2700"/>
        </w:tabs>
        <w:spacing w:line="360" w:lineRule="auto"/>
        <w:ind w:left="0"/>
        <w:jc w:val="both"/>
        <w:rPr>
          <w:bCs/>
          <w:sz w:val="22"/>
          <w:szCs w:val="22"/>
        </w:rPr>
      </w:pPr>
      <w:r w:rsidRPr="00AD4C4F">
        <w:rPr>
          <w:bCs/>
          <w:sz w:val="22"/>
          <w:szCs w:val="22"/>
        </w:rPr>
        <w:t>MOP:</w:t>
      </w:r>
      <w:r w:rsidRPr="00AD4C4F">
        <w:rPr>
          <w:bCs/>
          <w:sz w:val="22"/>
          <w:szCs w:val="22"/>
        </w:rPr>
        <w:tab/>
        <w:t xml:space="preserve">Monto de la oferta con menor precio. </w:t>
      </w:r>
    </w:p>
    <w:p w:rsidR="00AB3991" w:rsidRPr="00AD4C4F" w:rsidRDefault="00E12523" w:rsidP="00AD4C4F">
      <w:pPr>
        <w:pStyle w:val="Sangra3detindependiente"/>
        <w:tabs>
          <w:tab w:val="left" w:pos="2700"/>
        </w:tabs>
        <w:spacing w:line="360" w:lineRule="auto"/>
        <w:ind w:left="0"/>
        <w:jc w:val="both"/>
        <w:rPr>
          <w:rFonts w:eastAsia="Arial Unicode MS"/>
          <w:sz w:val="22"/>
          <w:szCs w:val="22"/>
        </w:rPr>
      </w:pPr>
      <w:r w:rsidRPr="00AD4C4F">
        <w:rPr>
          <w:bCs/>
          <w:sz w:val="22"/>
          <w:szCs w:val="22"/>
        </w:rPr>
        <w:t>MOEA:</w:t>
      </w:r>
      <w:r w:rsidRPr="00AD4C4F">
        <w:rPr>
          <w:bCs/>
          <w:sz w:val="22"/>
          <w:szCs w:val="22"/>
        </w:rPr>
        <w:tab/>
        <w:t xml:space="preserve">Monto de la oferta económica en estudio. </w:t>
      </w:r>
      <w:r w:rsidRPr="00AD4C4F">
        <w:rPr>
          <w:rFonts w:eastAsia="Arial Unicode MS"/>
          <w:sz w:val="22"/>
          <w:szCs w:val="22"/>
        </w:rPr>
        <w:t xml:space="preserve"> </w:t>
      </w:r>
    </w:p>
    <w:p w:rsidR="00AB3991" w:rsidRPr="00AD4C4F" w:rsidRDefault="00AB3991" w:rsidP="00AD4C4F">
      <w:pPr>
        <w:pStyle w:val="Sangra3detindependiente"/>
        <w:tabs>
          <w:tab w:val="left" w:pos="2700"/>
        </w:tabs>
        <w:spacing w:line="360" w:lineRule="auto"/>
        <w:ind w:left="0"/>
        <w:jc w:val="both"/>
        <w:rPr>
          <w:rFonts w:eastAsia="Arial Unicode MS"/>
          <w:sz w:val="22"/>
          <w:szCs w:val="22"/>
        </w:rPr>
      </w:pPr>
    </w:p>
    <w:p w:rsidR="00E12523" w:rsidRPr="00AD4C4F" w:rsidRDefault="00E12523" w:rsidP="00AD4C4F">
      <w:pPr>
        <w:pStyle w:val="Sangra3detindependiente"/>
        <w:tabs>
          <w:tab w:val="left" w:pos="2700"/>
        </w:tabs>
        <w:spacing w:line="360" w:lineRule="auto"/>
        <w:ind w:left="0"/>
        <w:jc w:val="both"/>
        <w:rPr>
          <w:color w:val="000000"/>
          <w:sz w:val="22"/>
          <w:szCs w:val="22"/>
          <w:lang w:val="es-ES_tradnl"/>
        </w:rPr>
      </w:pPr>
      <w:r w:rsidRPr="00AD4C4F">
        <w:rPr>
          <w:rFonts w:eastAsia="Arial Unicode MS"/>
          <w:sz w:val="22"/>
          <w:szCs w:val="22"/>
        </w:rPr>
        <w:t xml:space="preserve">   </w:t>
      </w:r>
    </w:p>
    <w:p w:rsidR="001B1C1A" w:rsidRPr="00AD4C4F" w:rsidRDefault="00856D6F" w:rsidP="00AD4C4F">
      <w:pPr>
        <w:spacing w:line="360" w:lineRule="auto"/>
        <w:jc w:val="both"/>
        <w:rPr>
          <w:bCs/>
          <w:sz w:val="22"/>
          <w:szCs w:val="22"/>
        </w:rPr>
      </w:pPr>
      <w:r w:rsidRPr="00AD4C4F">
        <w:rPr>
          <w:bCs/>
          <w:sz w:val="22"/>
          <w:szCs w:val="22"/>
        </w:rPr>
        <w:t>Sin más que agregar se suscribe;</w:t>
      </w:r>
    </w:p>
    <w:p w:rsidR="00AB3991" w:rsidRPr="00AD4C4F" w:rsidRDefault="00AB3991" w:rsidP="00AD4C4F">
      <w:pPr>
        <w:spacing w:line="360" w:lineRule="auto"/>
        <w:jc w:val="center"/>
        <w:rPr>
          <w:color w:val="000000"/>
          <w:sz w:val="22"/>
          <w:szCs w:val="22"/>
          <w:lang w:val="es-ES_tradnl"/>
        </w:rPr>
      </w:pPr>
    </w:p>
    <w:p w:rsidR="002A785D" w:rsidRPr="00AD4C4F" w:rsidRDefault="00856D6F" w:rsidP="00AD4C4F">
      <w:pPr>
        <w:spacing w:line="360" w:lineRule="auto"/>
        <w:jc w:val="center"/>
        <w:rPr>
          <w:color w:val="000000"/>
          <w:sz w:val="22"/>
          <w:szCs w:val="22"/>
          <w:lang w:val="es-ES_tradnl"/>
        </w:rPr>
      </w:pPr>
      <w:r w:rsidRPr="00AD4C4F">
        <w:rPr>
          <w:color w:val="000000"/>
          <w:sz w:val="22"/>
          <w:szCs w:val="22"/>
          <w:lang w:val="es-ES_tradnl"/>
        </w:rPr>
        <w:t>A</w:t>
      </w:r>
      <w:r w:rsidR="007971B1" w:rsidRPr="00AD4C4F">
        <w:rPr>
          <w:color w:val="000000"/>
          <w:sz w:val="22"/>
          <w:szCs w:val="22"/>
          <w:lang w:val="es-ES_tradnl"/>
        </w:rPr>
        <w:t>t</w:t>
      </w:r>
      <w:r w:rsidR="002A785D" w:rsidRPr="00AD4C4F">
        <w:rPr>
          <w:color w:val="000000"/>
          <w:sz w:val="22"/>
          <w:szCs w:val="22"/>
          <w:lang w:val="es-ES_tradnl"/>
        </w:rPr>
        <w:t>entamente,</w:t>
      </w:r>
    </w:p>
    <w:p w:rsidR="004C4D42" w:rsidRPr="00AD4C4F" w:rsidRDefault="004C4D42" w:rsidP="00AD4C4F">
      <w:pPr>
        <w:pStyle w:val="Textoindependiente"/>
        <w:spacing w:line="360" w:lineRule="auto"/>
        <w:jc w:val="center"/>
        <w:rPr>
          <w:bCs/>
          <w:color w:val="000000"/>
          <w:sz w:val="22"/>
          <w:szCs w:val="22"/>
        </w:rPr>
      </w:pPr>
    </w:p>
    <w:p w:rsidR="00502AAA" w:rsidRPr="00AD4C4F" w:rsidRDefault="00502AAA" w:rsidP="00AD4C4F">
      <w:pPr>
        <w:pStyle w:val="Textoindependiente"/>
        <w:spacing w:line="360" w:lineRule="auto"/>
        <w:jc w:val="center"/>
        <w:rPr>
          <w:bCs/>
          <w:color w:val="000000"/>
          <w:sz w:val="22"/>
          <w:szCs w:val="22"/>
        </w:rPr>
      </w:pPr>
    </w:p>
    <w:p w:rsidR="00AB3991" w:rsidRPr="00AD4C4F" w:rsidRDefault="00AB3991" w:rsidP="00AD4C4F">
      <w:pPr>
        <w:pStyle w:val="Textoindependiente"/>
        <w:spacing w:line="360" w:lineRule="auto"/>
        <w:jc w:val="center"/>
        <w:rPr>
          <w:bCs/>
          <w:color w:val="000000"/>
          <w:sz w:val="22"/>
          <w:szCs w:val="22"/>
        </w:rPr>
      </w:pPr>
    </w:p>
    <w:p w:rsidR="00EF1E31" w:rsidRPr="00AD4C4F" w:rsidRDefault="0094634B" w:rsidP="00AD4C4F">
      <w:pPr>
        <w:spacing w:line="360" w:lineRule="auto"/>
        <w:jc w:val="center"/>
        <w:rPr>
          <w:bCs/>
          <w:color w:val="000000"/>
          <w:sz w:val="22"/>
          <w:szCs w:val="22"/>
          <w:lang w:val="es-ES_tradnl"/>
        </w:rPr>
      </w:pPr>
      <w:r w:rsidRPr="00AD4C4F">
        <w:rPr>
          <w:bCs/>
          <w:color w:val="000000"/>
          <w:sz w:val="22"/>
          <w:szCs w:val="22"/>
          <w:lang w:val="es-ES_tradnl"/>
        </w:rPr>
        <w:t>_______________________________</w:t>
      </w:r>
    </w:p>
    <w:p w:rsidR="003879E4" w:rsidRPr="00AD4C4F" w:rsidRDefault="00AD4C4F" w:rsidP="00AD4C4F">
      <w:pPr>
        <w:spacing w:line="360" w:lineRule="auto"/>
        <w:jc w:val="center"/>
        <w:rPr>
          <w:bCs/>
          <w:color w:val="000000"/>
          <w:sz w:val="22"/>
          <w:szCs w:val="22"/>
          <w:lang w:val="es-CR"/>
        </w:rPr>
      </w:pPr>
      <w:r>
        <w:rPr>
          <w:bCs/>
          <w:color w:val="000000"/>
          <w:sz w:val="22"/>
          <w:szCs w:val="22"/>
          <w:lang w:val="es-CR"/>
        </w:rPr>
        <w:t>Lic</w:t>
      </w:r>
      <w:r w:rsidR="00C43562" w:rsidRPr="00AD4C4F">
        <w:rPr>
          <w:bCs/>
          <w:color w:val="000000"/>
          <w:sz w:val="22"/>
          <w:szCs w:val="22"/>
          <w:lang w:val="es-CR"/>
        </w:rPr>
        <w:t xml:space="preserve">. </w:t>
      </w:r>
      <w:r w:rsidR="00572EC9" w:rsidRPr="00AD4C4F">
        <w:rPr>
          <w:bCs/>
          <w:color w:val="000000"/>
          <w:sz w:val="22"/>
          <w:szCs w:val="22"/>
          <w:lang w:val="es-CR"/>
        </w:rPr>
        <w:t>Ronald Quirós Brenes</w:t>
      </w:r>
    </w:p>
    <w:p w:rsidR="00C43562" w:rsidRPr="00AD4C4F" w:rsidRDefault="004A10F0" w:rsidP="00AD4C4F">
      <w:pPr>
        <w:spacing w:line="360" w:lineRule="auto"/>
        <w:jc w:val="center"/>
        <w:rPr>
          <w:bCs/>
          <w:color w:val="000000"/>
          <w:sz w:val="22"/>
          <w:szCs w:val="22"/>
          <w:lang w:val="es-CR"/>
        </w:rPr>
      </w:pPr>
      <w:r w:rsidRPr="00AD4C4F">
        <w:rPr>
          <w:bCs/>
          <w:color w:val="000000"/>
          <w:sz w:val="22"/>
          <w:szCs w:val="22"/>
          <w:lang w:val="es-CR"/>
        </w:rPr>
        <w:t xml:space="preserve">Sub-proveedor </w:t>
      </w:r>
    </w:p>
    <w:p w:rsidR="004A10F0" w:rsidRPr="00AD4C4F" w:rsidRDefault="004A10F0" w:rsidP="00AD4C4F">
      <w:pPr>
        <w:spacing w:line="360" w:lineRule="auto"/>
        <w:jc w:val="center"/>
        <w:rPr>
          <w:bCs/>
          <w:color w:val="000000"/>
          <w:sz w:val="22"/>
          <w:szCs w:val="22"/>
          <w:lang w:val="es-CR"/>
        </w:rPr>
      </w:pPr>
      <w:bookmarkStart w:id="0" w:name="_GoBack"/>
    </w:p>
    <w:bookmarkEnd w:id="0"/>
    <w:p w:rsidR="00B63022" w:rsidRPr="00AD4C4F" w:rsidRDefault="00B63022" w:rsidP="00AD4C4F">
      <w:pPr>
        <w:spacing w:line="360" w:lineRule="auto"/>
        <w:jc w:val="center"/>
        <w:rPr>
          <w:bCs/>
          <w:color w:val="000000"/>
          <w:sz w:val="22"/>
          <w:szCs w:val="22"/>
          <w:lang w:val="es-CR"/>
        </w:rPr>
      </w:pPr>
    </w:p>
    <w:p w:rsidR="000C5893" w:rsidRPr="00AD4C4F" w:rsidRDefault="000C5893" w:rsidP="00AD4C4F">
      <w:pPr>
        <w:spacing w:line="360" w:lineRule="auto"/>
        <w:jc w:val="center"/>
        <w:rPr>
          <w:bCs/>
          <w:color w:val="000000"/>
          <w:sz w:val="22"/>
          <w:szCs w:val="22"/>
          <w:lang w:val="es-CR"/>
        </w:rPr>
      </w:pPr>
    </w:p>
    <w:p w:rsidR="00D1113B" w:rsidRPr="00AD4C4F" w:rsidRDefault="007971B1" w:rsidP="00AD4C4F">
      <w:pPr>
        <w:spacing w:line="360" w:lineRule="auto"/>
        <w:jc w:val="both"/>
        <w:rPr>
          <w:bCs/>
          <w:color w:val="000000"/>
          <w:sz w:val="22"/>
          <w:szCs w:val="22"/>
          <w:lang w:val="es-CR"/>
        </w:rPr>
      </w:pPr>
      <w:proofErr w:type="spellStart"/>
      <w:r w:rsidRPr="00AD4C4F">
        <w:rPr>
          <w:bCs/>
          <w:color w:val="000000"/>
          <w:sz w:val="22"/>
          <w:szCs w:val="22"/>
          <w:lang w:val="es-CR"/>
        </w:rPr>
        <w:t>C</w:t>
      </w:r>
      <w:r w:rsidR="009263F8" w:rsidRPr="00AD4C4F">
        <w:rPr>
          <w:bCs/>
          <w:color w:val="000000"/>
          <w:sz w:val="22"/>
          <w:szCs w:val="22"/>
          <w:lang w:val="es-CR"/>
        </w:rPr>
        <w:t>c.archivo</w:t>
      </w:r>
      <w:proofErr w:type="spellEnd"/>
      <w:r w:rsidR="009263F8" w:rsidRPr="00AD4C4F">
        <w:rPr>
          <w:bCs/>
          <w:color w:val="000000"/>
          <w:sz w:val="22"/>
          <w:szCs w:val="22"/>
          <w:lang w:val="es-CR"/>
        </w:rPr>
        <w:t>.</w:t>
      </w:r>
    </w:p>
    <w:sectPr w:rsidR="00D1113B" w:rsidRPr="00AD4C4F" w:rsidSect="000053DB">
      <w:headerReference w:type="default" r:id="rId11"/>
      <w:pgSz w:w="12242" w:h="15842" w:code="1"/>
      <w:pgMar w:top="1417" w:right="1701" w:bottom="71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5C" w:rsidRDefault="00E57A5C">
      <w:r>
        <w:separator/>
      </w:r>
    </w:p>
  </w:endnote>
  <w:endnote w:type="continuationSeparator" w:id="0">
    <w:p w:rsidR="00E57A5C" w:rsidRDefault="00E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5C" w:rsidRDefault="00E57A5C">
      <w:r>
        <w:separator/>
      </w:r>
    </w:p>
  </w:footnote>
  <w:footnote w:type="continuationSeparator" w:id="0">
    <w:p w:rsidR="00E57A5C" w:rsidRDefault="00E57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F6" w:rsidRPr="00A55DE7" w:rsidRDefault="00441BF6" w:rsidP="00A55DE7">
    <w:pPr>
      <w:pStyle w:val="Encabezado"/>
      <w:rPr>
        <w:rFonts w:asciiTheme="majorHAnsi" w:hAnsiTheme="majorHAnsi"/>
        <w:b/>
        <w:color w:val="000000"/>
        <w:sz w:val="22"/>
        <w:szCs w:val="22"/>
        <w:lang w:val="es-ES_tradnl"/>
      </w:rPr>
    </w:pPr>
    <w:r w:rsidRPr="00A55DE7">
      <w:rPr>
        <w:rFonts w:asciiTheme="majorHAnsi" w:hAnsiTheme="majorHAnsi"/>
        <w:b/>
        <w:color w:val="000000"/>
        <w:sz w:val="22"/>
        <w:szCs w:val="22"/>
        <w:lang w:val="es-ES_tradnl"/>
      </w:rPr>
      <w:t>UNIDAD DE PROVEEDURÍA / MUNICIPALIDAD DE POCOCI</w:t>
    </w:r>
  </w:p>
  <w:p w:rsidR="00441BF6" w:rsidRPr="00A55DE7" w:rsidRDefault="00441BF6" w:rsidP="00A55DE7">
    <w:pPr>
      <w:pStyle w:val="Encabezado"/>
      <w:rPr>
        <w:rFonts w:asciiTheme="majorHAnsi" w:hAnsiTheme="majorHAnsi"/>
        <w:b/>
        <w:color w:val="000000"/>
        <w:sz w:val="22"/>
        <w:szCs w:val="22"/>
        <w:lang w:val="es-ES_tradnl"/>
      </w:rPr>
    </w:pPr>
    <w:r w:rsidRPr="00A55DE7">
      <w:rPr>
        <w:rFonts w:asciiTheme="majorHAnsi" w:hAnsiTheme="majorHAnsi"/>
        <w:b/>
        <w:color w:val="000000"/>
        <w:sz w:val="22"/>
        <w:szCs w:val="22"/>
        <w:lang w:val="es-ES_tradnl"/>
      </w:rPr>
      <w:t>Teléfonos N. 2710-6560 Ext 122, Fax: 2710-4903</w:t>
    </w:r>
  </w:p>
  <w:p w:rsidR="00441BF6" w:rsidRPr="00A55DE7" w:rsidRDefault="00441BF6" w:rsidP="00A55DE7">
    <w:pPr>
      <w:pStyle w:val="Encabezado"/>
      <w:jc w:val="center"/>
      <w:rPr>
        <w:rFonts w:asciiTheme="majorHAnsi" w:hAnsiTheme="majorHAnsi"/>
        <w:b/>
        <w:sz w:val="22"/>
        <w:szCs w:val="22"/>
        <w:lang w:val="es-ES_tradnl"/>
      </w:rPr>
    </w:pPr>
    <w:r w:rsidRPr="00A55DE7">
      <w:rPr>
        <w:rFonts w:asciiTheme="majorHAnsi" w:hAnsiTheme="majorHAnsi"/>
        <w:b/>
        <w:sz w:val="22"/>
        <w:szCs w:val="22"/>
        <w:lang w:val="es-ES_tradnl"/>
      </w:rPr>
      <w:t>INVITACION</w:t>
    </w:r>
  </w:p>
  <w:p w:rsidR="00441BF6" w:rsidRPr="00A55DE7" w:rsidRDefault="00441BF6" w:rsidP="00A55DE7">
    <w:pPr>
      <w:pStyle w:val="Encabezado"/>
      <w:rPr>
        <w:b/>
        <w:sz w:val="22"/>
        <w:szCs w:val="22"/>
        <w:lang w:val="es-ES_tradnl"/>
      </w:rPr>
    </w:pPr>
    <w:r w:rsidRPr="00A55DE7">
      <w:rPr>
        <w:rFonts w:asciiTheme="majorHAnsi" w:hAnsiTheme="majorHAnsi"/>
        <w:b/>
        <w:sz w:val="22"/>
        <w:szCs w:val="22"/>
        <w:lang w:val="es-ES_tradn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01E"/>
    <w:multiLevelType w:val="hybridMultilevel"/>
    <w:tmpl w:val="477CDB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4A67EC4"/>
    <w:multiLevelType w:val="hybridMultilevel"/>
    <w:tmpl w:val="FCF861F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96806DD"/>
    <w:multiLevelType w:val="hybridMultilevel"/>
    <w:tmpl w:val="EC3E91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2416ED9"/>
    <w:multiLevelType w:val="hybridMultilevel"/>
    <w:tmpl w:val="7C1CE1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182575AE"/>
    <w:multiLevelType w:val="hybridMultilevel"/>
    <w:tmpl w:val="2C040074"/>
    <w:lvl w:ilvl="0" w:tplc="B26A1EBA">
      <w:start w:val="1"/>
      <w:numFmt w:val="decimal"/>
      <w:lvlText w:val="%1"/>
      <w:lvlJc w:val="left"/>
      <w:pPr>
        <w:ind w:left="720" w:hanging="360"/>
      </w:pPr>
      <w:rPr>
        <w:rFonts w:ascii="Calibri" w:hAnsi="Calibri" w:hint="default"/>
        <w:color w:val="auto"/>
        <w:sz w:val="22"/>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3A3587C"/>
    <w:multiLevelType w:val="multilevel"/>
    <w:tmpl w:val="BEF42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989790B"/>
    <w:multiLevelType w:val="hybridMultilevel"/>
    <w:tmpl w:val="7D48CB92"/>
    <w:lvl w:ilvl="0" w:tplc="B9A6838E">
      <w:start w:val="1"/>
      <w:numFmt w:val="decimal"/>
      <w:lvlText w:val="%1"/>
      <w:lvlJc w:val="left"/>
      <w:pPr>
        <w:ind w:left="720" w:hanging="360"/>
      </w:pPr>
      <w:rPr>
        <w:rFonts w:hint="default"/>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429A552B"/>
    <w:multiLevelType w:val="multilevel"/>
    <w:tmpl w:val="BEF42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6AF6EB5"/>
    <w:multiLevelType w:val="multilevel"/>
    <w:tmpl w:val="EE12B14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76B0FC2"/>
    <w:multiLevelType w:val="hybridMultilevel"/>
    <w:tmpl w:val="EF2C2538"/>
    <w:lvl w:ilvl="0" w:tplc="70AE5C06">
      <w:start w:val="1"/>
      <w:numFmt w:val="decimal"/>
      <w:lvlText w:val="%1-"/>
      <w:lvlJc w:val="left"/>
      <w:pPr>
        <w:ind w:left="405" w:hanging="360"/>
      </w:pPr>
      <w:rPr>
        <w:rFonts w:ascii="Calibri" w:hAnsi="Calibri" w:hint="default"/>
        <w:color w:val="auto"/>
        <w:sz w:val="22"/>
        <w:u w:val="none"/>
      </w:rPr>
    </w:lvl>
    <w:lvl w:ilvl="1" w:tplc="140A0019" w:tentative="1">
      <w:start w:val="1"/>
      <w:numFmt w:val="lowerLetter"/>
      <w:lvlText w:val="%2."/>
      <w:lvlJc w:val="left"/>
      <w:pPr>
        <w:ind w:left="1125" w:hanging="360"/>
      </w:pPr>
    </w:lvl>
    <w:lvl w:ilvl="2" w:tplc="140A001B" w:tentative="1">
      <w:start w:val="1"/>
      <w:numFmt w:val="lowerRoman"/>
      <w:lvlText w:val="%3."/>
      <w:lvlJc w:val="right"/>
      <w:pPr>
        <w:ind w:left="1845" w:hanging="180"/>
      </w:pPr>
    </w:lvl>
    <w:lvl w:ilvl="3" w:tplc="140A000F" w:tentative="1">
      <w:start w:val="1"/>
      <w:numFmt w:val="decimal"/>
      <w:lvlText w:val="%4."/>
      <w:lvlJc w:val="left"/>
      <w:pPr>
        <w:ind w:left="2565" w:hanging="360"/>
      </w:pPr>
    </w:lvl>
    <w:lvl w:ilvl="4" w:tplc="140A0019" w:tentative="1">
      <w:start w:val="1"/>
      <w:numFmt w:val="lowerLetter"/>
      <w:lvlText w:val="%5."/>
      <w:lvlJc w:val="left"/>
      <w:pPr>
        <w:ind w:left="3285" w:hanging="360"/>
      </w:pPr>
    </w:lvl>
    <w:lvl w:ilvl="5" w:tplc="140A001B" w:tentative="1">
      <w:start w:val="1"/>
      <w:numFmt w:val="lowerRoman"/>
      <w:lvlText w:val="%6."/>
      <w:lvlJc w:val="right"/>
      <w:pPr>
        <w:ind w:left="4005" w:hanging="180"/>
      </w:pPr>
    </w:lvl>
    <w:lvl w:ilvl="6" w:tplc="140A000F" w:tentative="1">
      <w:start w:val="1"/>
      <w:numFmt w:val="decimal"/>
      <w:lvlText w:val="%7."/>
      <w:lvlJc w:val="left"/>
      <w:pPr>
        <w:ind w:left="4725" w:hanging="360"/>
      </w:pPr>
    </w:lvl>
    <w:lvl w:ilvl="7" w:tplc="140A0019" w:tentative="1">
      <w:start w:val="1"/>
      <w:numFmt w:val="lowerLetter"/>
      <w:lvlText w:val="%8."/>
      <w:lvlJc w:val="left"/>
      <w:pPr>
        <w:ind w:left="5445" w:hanging="360"/>
      </w:pPr>
    </w:lvl>
    <w:lvl w:ilvl="8" w:tplc="140A001B" w:tentative="1">
      <w:start w:val="1"/>
      <w:numFmt w:val="lowerRoman"/>
      <w:lvlText w:val="%9."/>
      <w:lvlJc w:val="right"/>
      <w:pPr>
        <w:ind w:left="6165" w:hanging="180"/>
      </w:pPr>
    </w:lvl>
  </w:abstractNum>
  <w:abstractNum w:abstractNumId="10">
    <w:nsid w:val="5E0E18DD"/>
    <w:multiLevelType w:val="hybridMultilevel"/>
    <w:tmpl w:val="1E5E447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nsid w:val="78D726CD"/>
    <w:multiLevelType w:val="multilevel"/>
    <w:tmpl w:val="EE12B14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D0D3AC9"/>
    <w:multiLevelType w:val="hybridMultilevel"/>
    <w:tmpl w:val="22FC9DDA"/>
    <w:lvl w:ilvl="0" w:tplc="06BA808C">
      <w:start w:val="1"/>
      <w:numFmt w:val="decimal"/>
      <w:lvlText w:val="%1"/>
      <w:lvlJc w:val="left"/>
      <w:pPr>
        <w:ind w:left="720" w:hanging="360"/>
      </w:pPr>
      <w:rPr>
        <w:rFonts w:hint="default"/>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5"/>
  </w:num>
  <w:num w:numId="5">
    <w:abstractNumId w:val="7"/>
  </w:num>
  <w:num w:numId="6">
    <w:abstractNumId w:val="0"/>
  </w:num>
  <w:num w:numId="7">
    <w:abstractNumId w:val="9"/>
  </w:num>
  <w:num w:numId="8">
    <w:abstractNumId w:val="4"/>
  </w:num>
  <w:num w:numId="9">
    <w:abstractNumId w:val="12"/>
  </w:num>
  <w:num w:numId="10">
    <w:abstractNumId w:val="6"/>
  </w:num>
  <w:num w:numId="11">
    <w:abstractNumId w:val="3"/>
  </w:num>
  <w:num w:numId="12">
    <w:abstractNumId w:val="2"/>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90"/>
    <w:rsid w:val="000007C1"/>
    <w:rsid w:val="00001925"/>
    <w:rsid w:val="00001E94"/>
    <w:rsid w:val="000053DB"/>
    <w:rsid w:val="00007CD4"/>
    <w:rsid w:val="00012AC9"/>
    <w:rsid w:val="00014570"/>
    <w:rsid w:val="000236F8"/>
    <w:rsid w:val="0002394F"/>
    <w:rsid w:val="00024B11"/>
    <w:rsid w:val="00025840"/>
    <w:rsid w:val="00030E6E"/>
    <w:rsid w:val="00035D0B"/>
    <w:rsid w:val="00041656"/>
    <w:rsid w:val="00046CC2"/>
    <w:rsid w:val="000527D4"/>
    <w:rsid w:val="0005444F"/>
    <w:rsid w:val="0006595B"/>
    <w:rsid w:val="00070BDD"/>
    <w:rsid w:val="00074F3C"/>
    <w:rsid w:val="000756F3"/>
    <w:rsid w:val="00084F42"/>
    <w:rsid w:val="000902FD"/>
    <w:rsid w:val="000A0C33"/>
    <w:rsid w:val="000A466A"/>
    <w:rsid w:val="000A674F"/>
    <w:rsid w:val="000B301C"/>
    <w:rsid w:val="000B5ED2"/>
    <w:rsid w:val="000C5893"/>
    <w:rsid w:val="000D292F"/>
    <w:rsid w:val="000D3D1A"/>
    <w:rsid w:val="000D5402"/>
    <w:rsid w:val="000E3F1A"/>
    <w:rsid w:val="000E668F"/>
    <w:rsid w:val="000F3750"/>
    <w:rsid w:val="000F57E1"/>
    <w:rsid w:val="000F7FA9"/>
    <w:rsid w:val="00103F9D"/>
    <w:rsid w:val="00104A90"/>
    <w:rsid w:val="0011121A"/>
    <w:rsid w:val="0011533B"/>
    <w:rsid w:val="00116576"/>
    <w:rsid w:val="00125AE1"/>
    <w:rsid w:val="001279BD"/>
    <w:rsid w:val="00130421"/>
    <w:rsid w:val="00133BE8"/>
    <w:rsid w:val="0014283F"/>
    <w:rsid w:val="001471D4"/>
    <w:rsid w:val="0015475A"/>
    <w:rsid w:val="001600C4"/>
    <w:rsid w:val="0016143E"/>
    <w:rsid w:val="001654BC"/>
    <w:rsid w:val="0016684D"/>
    <w:rsid w:val="001669A9"/>
    <w:rsid w:val="00167E96"/>
    <w:rsid w:val="00182929"/>
    <w:rsid w:val="0018742D"/>
    <w:rsid w:val="00194CF4"/>
    <w:rsid w:val="001961E6"/>
    <w:rsid w:val="00197AE3"/>
    <w:rsid w:val="001A0530"/>
    <w:rsid w:val="001A2A2D"/>
    <w:rsid w:val="001A3844"/>
    <w:rsid w:val="001A6245"/>
    <w:rsid w:val="001B1C1A"/>
    <w:rsid w:val="001B3929"/>
    <w:rsid w:val="001B427D"/>
    <w:rsid w:val="001C1A57"/>
    <w:rsid w:val="001C25A5"/>
    <w:rsid w:val="001D5EBC"/>
    <w:rsid w:val="001E1305"/>
    <w:rsid w:val="001E208F"/>
    <w:rsid w:val="001E3AB7"/>
    <w:rsid w:val="001F67C7"/>
    <w:rsid w:val="00201B92"/>
    <w:rsid w:val="0020560D"/>
    <w:rsid w:val="00205E5D"/>
    <w:rsid w:val="00207730"/>
    <w:rsid w:val="00212B09"/>
    <w:rsid w:val="00220488"/>
    <w:rsid w:val="00220740"/>
    <w:rsid w:val="00227FEC"/>
    <w:rsid w:val="00232A58"/>
    <w:rsid w:val="00235239"/>
    <w:rsid w:val="002471A9"/>
    <w:rsid w:val="00252650"/>
    <w:rsid w:val="00262577"/>
    <w:rsid w:val="00263962"/>
    <w:rsid w:val="00274400"/>
    <w:rsid w:val="002763EC"/>
    <w:rsid w:val="00280A99"/>
    <w:rsid w:val="002837E7"/>
    <w:rsid w:val="00283FD1"/>
    <w:rsid w:val="002848FE"/>
    <w:rsid w:val="00284E53"/>
    <w:rsid w:val="002908A7"/>
    <w:rsid w:val="00290D73"/>
    <w:rsid w:val="00290FA8"/>
    <w:rsid w:val="00291DEE"/>
    <w:rsid w:val="002A157A"/>
    <w:rsid w:val="002A3BDE"/>
    <w:rsid w:val="002A785D"/>
    <w:rsid w:val="002B0ACE"/>
    <w:rsid w:val="002B0AEE"/>
    <w:rsid w:val="002B334E"/>
    <w:rsid w:val="002C190A"/>
    <w:rsid w:val="002C3729"/>
    <w:rsid w:val="002C54A5"/>
    <w:rsid w:val="002D2B19"/>
    <w:rsid w:val="002D384D"/>
    <w:rsid w:val="002D6B26"/>
    <w:rsid w:val="002E30D5"/>
    <w:rsid w:val="002E5FDD"/>
    <w:rsid w:val="002E6DC4"/>
    <w:rsid w:val="002F100C"/>
    <w:rsid w:val="002F1C26"/>
    <w:rsid w:val="002F495C"/>
    <w:rsid w:val="002F6F8E"/>
    <w:rsid w:val="0030018E"/>
    <w:rsid w:val="00302FB1"/>
    <w:rsid w:val="003031BE"/>
    <w:rsid w:val="003041FE"/>
    <w:rsid w:val="00306ADF"/>
    <w:rsid w:val="003100C1"/>
    <w:rsid w:val="00323331"/>
    <w:rsid w:val="00331AF3"/>
    <w:rsid w:val="003323CE"/>
    <w:rsid w:val="003338B6"/>
    <w:rsid w:val="003428FE"/>
    <w:rsid w:val="00342CE3"/>
    <w:rsid w:val="003466EE"/>
    <w:rsid w:val="0034696C"/>
    <w:rsid w:val="00347BCF"/>
    <w:rsid w:val="00347EFD"/>
    <w:rsid w:val="00357ED1"/>
    <w:rsid w:val="00365C1B"/>
    <w:rsid w:val="00367AA0"/>
    <w:rsid w:val="00367FA3"/>
    <w:rsid w:val="00377E69"/>
    <w:rsid w:val="00381952"/>
    <w:rsid w:val="003843EC"/>
    <w:rsid w:val="003879E4"/>
    <w:rsid w:val="00390373"/>
    <w:rsid w:val="00391FB0"/>
    <w:rsid w:val="003930D0"/>
    <w:rsid w:val="003A4D3C"/>
    <w:rsid w:val="003A5A00"/>
    <w:rsid w:val="003A7B8C"/>
    <w:rsid w:val="003B64FD"/>
    <w:rsid w:val="003B679D"/>
    <w:rsid w:val="003D08D6"/>
    <w:rsid w:val="003D3D2F"/>
    <w:rsid w:val="003D6901"/>
    <w:rsid w:val="003D6ADE"/>
    <w:rsid w:val="003E1D18"/>
    <w:rsid w:val="003E794D"/>
    <w:rsid w:val="003F2554"/>
    <w:rsid w:val="003F3004"/>
    <w:rsid w:val="003F4666"/>
    <w:rsid w:val="003F7D22"/>
    <w:rsid w:val="004116B5"/>
    <w:rsid w:val="0041549F"/>
    <w:rsid w:val="00420D56"/>
    <w:rsid w:val="0042329A"/>
    <w:rsid w:val="0042350A"/>
    <w:rsid w:val="00425518"/>
    <w:rsid w:val="00425D52"/>
    <w:rsid w:val="004314AE"/>
    <w:rsid w:val="00431AD2"/>
    <w:rsid w:val="004329EB"/>
    <w:rsid w:val="00434F93"/>
    <w:rsid w:val="00441BF6"/>
    <w:rsid w:val="004474A2"/>
    <w:rsid w:val="004478AF"/>
    <w:rsid w:val="00451475"/>
    <w:rsid w:val="00452E73"/>
    <w:rsid w:val="00453E52"/>
    <w:rsid w:val="004552FC"/>
    <w:rsid w:val="00461181"/>
    <w:rsid w:val="00461D61"/>
    <w:rsid w:val="004700E8"/>
    <w:rsid w:val="00475F8E"/>
    <w:rsid w:val="004807FB"/>
    <w:rsid w:val="00483BE1"/>
    <w:rsid w:val="004843B7"/>
    <w:rsid w:val="00491A30"/>
    <w:rsid w:val="004976C8"/>
    <w:rsid w:val="004A0660"/>
    <w:rsid w:val="004A10F0"/>
    <w:rsid w:val="004A2A01"/>
    <w:rsid w:val="004A6066"/>
    <w:rsid w:val="004A7120"/>
    <w:rsid w:val="004A71EC"/>
    <w:rsid w:val="004C4D42"/>
    <w:rsid w:val="004D0705"/>
    <w:rsid w:val="004D1528"/>
    <w:rsid w:val="004D5697"/>
    <w:rsid w:val="004E6C6E"/>
    <w:rsid w:val="004F0969"/>
    <w:rsid w:val="004F7605"/>
    <w:rsid w:val="0050026C"/>
    <w:rsid w:val="00502AAA"/>
    <w:rsid w:val="00502ED7"/>
    <w:rsid w:val="00504088"/>
    <w:rsid w:val="005075C0"/>
    <w:rsid w:val="0051530C"/>
    <w:rsid w:val="0051572A"/>
    <w:rsid w:val="00517A65"/>
    <w:rsid w:val="00520D0B"/>
    <w:rsid w:val="00525B51"/>
    <w:rsid w:val="0053157B"/>
    <w:rsid w:val="0053358A"/>
    <w:rsid w:val="00542B2C"/>
    <w:rsid w:val="005520E6"/>
    <w:rsid w:val="00555594"/>
    <w:rsid w:val="00555A8F"/>
    <w:rsid w:val="005618AE"/>
    <w:rsid w:val="005661B2"/>
    <w:rsid w:val="00571413"/>
    <w:rsid w:val="00572EC9"/>
    <w:rsid w:val="0059499B"/>
    <w:rsid w:val="00597F29"/>
    <w:rsid w:val="005A1D7D"/>
    <w:rsid w:val="005A6D74"/>
    <w:rsid w:val="005B338B"/>
    <w:rsid w:val="005B7525"/>
    <w:rsid w:val="005C135F"/>
    <w:rsid w:val="005C24A8"/>
    <w:rsid w:val="005C47E6"/>
    <w:rsid w:val="005C5187"/>
    <w:rsid w:val="005C75E4"/>
    <w:rsid w:val="005D2614"/>
    <w:rsid w:val="005D3192"/>
    <w:rsid w:val="005D6BCE"/>
    <w:rsid w:val="005D7525"/>
    <w:rsid w:val="005D7790"/>
    <w:rsid w:val="005D79F2"/>
    <w:rsid w:val="005E0E08"/>
    <w:rsid w:val="005E3244"/>
    <w:rsid w:val="005E4750"/>
    <w:rsid w:val="005E6801"/>
    <w:rsid w:val="005E6CDF"/>
    <w:rsid w:val="005F334C"/>
    <w:rsid w:val="005F3352"/>
    <w:rsid w:val="005F75CF"/>
    <w:rsid w:val="00603B0A"/>
    <w:rsid w:val="00604EF5"/>
    <w:rsid w:val="00607813"/>
    <w:rsid w:val="00607C04"/>
    <w:rsid w:val="00610B97"/>
    <w:rsid w:val="00612840"/>
    <w:rsid w:val="0061708C"/>
    <w:rsid w:val="006211EF"/>
    <w:rsid w:val="0062175A"/>
    <w:rsid w:val="0062240B"/>
    <w:rsid w:val="0063565D"/>
    <w:rsid w:val="00647F05"/>
    <w:rsid w:val="0065260F"/>
    <w:rsid w:val="00654B22"/>
    <w:rsid w:val="006558C8"/>
    <w:rsid w:val="006569F1"/>
    <w:rsid w:val="00657AF9"/>
    <w:rsid w:val="00660270"/>
    <w:rsid w:val="0066283D"/>
    <w:rsid w:val="00662B7D"/>
    <w:rsid w:val="006655A4"/>
    <w:rsid w:val="00665DF4"/>
    <w:rsid w:val="006762AB"/>
    <w:rsid w:val="00677878"/>
    <w:rsid w:val="00685741"/>
    <w:rsid w:val="00686113"/>
    <w:rsid w:val="0069344F"/>
    <w:rsid w:val="00694EFD"/>
    <w:rsid w:val="006A4EB1"/>
    <w:rsid w:val="006A6842"/>
    <w:rsid w:val="006B1CBC"/>
    <w:rsid w:val="006B4249"/>
    <w:rsid w:val="006B4995"/>
    <w:rsid w:val="006B748F"/>
    <w:rsid w:val="006C59AD"/>
    <w:rsid w:val="006D565C"/>
    <w:rsid w:val="006E648B"/>
    <w:rsid w:val="006E77C0"/>
    <w:rsid w:val="006F0706"/>
    <w:rsid w:val="006F18FB"/>
    <w:rsid w:val="006F2F7B"/>
    <w:rsid w:val="007027AE"/>
    <w:rsid w:val="007034E9"/>
    <w:rsid w:val="00704811"/>
    <w:rsid w:val="00707552"/>
    <w:rsid w:val="00716DCC"/>
    <w:rsid w:val="00717487"/>
    <w:rsid w:val="00733940"/>
    <w:rsid w:val="00743F18"/>
    <w:rsid w:val="00745C83"/>
    <w:rsid w:val="00750801"/>
    <w:rsid w:val="007613D6"/>
    <w:rsid w:val="0076233F"/>
    <w:rsid w:val="00777D21"/>
    <w:rsid w:val="00780A50"/>
    <w:rsid w:val="00790B7C"/>
    <w:rsid w:val="00791444"/>
    <w:rsid w:val="007918EF"/>
    <w:rsid w:val="007971B1"/>
    <w:rsid w:val="007A5AB4"/>
    <w:rsid w:val="007B5961"/>
    <w:rsid w:val="007B7CE8"/>
    <w:rsid w:val="007C42EC"/>
    <w:rsid w:val="007D657D"/>
    <w:rsid w:val="007E2425"/>
    <w:rsid w:val="007E2BF2"/>
    <w:rsid w:val="007E4BCE"/>
    <w:rsid w:val="007F61FC"/>
    <w:rsid w:val="007F6247"/>
    <w:rsid w:val="00812277"/>
    <w:rsid w:val="00813E81"/>
    <w:rsid w:val="008153A8"/>
    <w:rsid w:val="00820006"/>
    <w:rsid w:val="00821072"/>
    <w:rsid w:val="00825F7C"/>
    <w:rsid w:val="00827DC2"/>
    <w:rsid w:val="00840D18"/>
    <w:rsid w:val="0084180B"/>
    <w:rsid w:val="00844A13"/>
    <w:rsid w:val="00852AC5"/>
    <w:rsid w:val="00855890"/>
    <w:rsid w:val="00856D6F"/>
    <w:rsid w:val="00856D9A"/>
    <w:rsid w:val="00860B77"/>
    <w:rsid w:val="0086112E"/>
    <w:rsid w:val="008673D0"/>
    <w:rsid w:val="00870D2F"/>
    <w:rsid w:val="0087397F"/>
    <w:rsid w:val="0087599F"/>
    <w:rsid w:val="00885317"/>
    <w:rsid w:val="008853C3"/>
    <w:rsid w:val="008863B6"/>
    <w:rsid w:val="00894E56"/>
    <w:rsid w:val="008A221E"/>
    <w:rsid w:val="008A4C73"/>
    <w:rsid w:val="008A7B8C"/>
    <w:rsid w:val="008B2165"/>
    <w:rsid w:val="008B37DC"/>
    <w:rsid w:val="008C039A"/>
    <w:rsid w:val="008C509B"/>
    <w:rsid w:val="008C531E"/>
    <w:rsid w:val="008D231B"/>
    <w:rsid w:val="008D7A3E"/>
    <w:rsid w:val="008E3420"/>
    <w:rsid w:val="008E42AC"/>
    <w:rsid w:val="008E5E9C"/>
    <w:rsid w:val="008F4ECF"/>
    <w:rsid w:val="0090637C"/>
    <w:rsid w:val="00914BCE"/>
    <w:rsid w:val="009169B2"/>
    <w:rsid w:val="00916B2F"/>
    <w:rsid w:val="009174B1"/>
    <w:rsid w:val="00917B36"/>
    <w:rsid w:val="00923537"/>
    <w:rsid w:val="00925823"/>
    <w:rsid w:val="009263F8"/>
    <w:rsid w:val="00930114"/>
    <w:rsid w:val="00933B97"/>
    <w:rsid w:val="00945779"/>
    <w:rsid w:val="0094634B"/>
    <w:rsid w:val="00947D03"/>
    <w:rsid w:val="00954B14"/>
    <w:rsid w:val="00960884"/>
    <w:rsid w:val="0096161A"/>
    <w:rsid w:val="00963B64"/>
    <w:rsid w:val="00966E91"/>
    <w:rsid w:val="00972C14"/>
    <w:rsid w:val="009746B2"/>
    <w:rsid w:val="00976363"/>
    <w:rsid w:val="00976E3B"/>
    <w:rsid w:val="00977D5C"/>
    <w:rsid w:val="00977EBE"/>
    <w:rsid w:val="00981F61"/>
    <w:rsid w:val="00985F50"/>
    <w:rsid w:val="009916A4"/>
    <w:rsid w:val="009A4309"/>
    <w:rsid w:val="009B540F"/>
    <w:rsid w:val="009B67D1"/>
    <w:rsid w:val="009C0404"/>
    <w:rsid w:val="009C5BE1"/>
    <w:rsid w:val="009E4C2E"/>
    <w:rsid w:val="009F03D0"/>
    <w:rsid w:val="009F5002"/>
    <w:rsid w:val="00A004B2"/>
    <w:rsid w:val="00A02ED2"/>
    <w:rsid w:val="00A15C3A"/>
    <w:rsid w:val="00A231BD"/>
    <w:rsid w:val="00A308D5"/>
    <w:rsid w:val="00A32812"/>
    <w:rsid w:val="00A45A00"/>
    <w:rsid w:val="00A51A56"/>
    <w:rsid w:val="00A52420"/>
    <w:rsid w:val="00A5293A"/>
    <w:rsid w:val="00A5389F"/>
    <w:rsid w:val="00A549AB"/>
    <w:rsid w:val="00A55BC1"/>
    <w:rsid w:val="00A55DE7"/>
    <w:rsid w:val="00A574F5"/>
    <w:rsid w:val="00A61075"/>
    <w:rsid w:val="00A665EB"/>
    <w:rsid w:val="00A81905"/>
    <w:rsid w:val="00A840C6"/>
    <w:rsid w:val="00A842D9"/>
    <w:rsid w:val="00A859D8"/>
    <w:rsid w:val="00A907C3"/>
    <w:rsid w:val="00A90F7C"/>
    <w:rsid w:val="00A91236"/>
    <w:rsid w:val="00A9250A"/>
    <w:rsid w:val="00AA4339"/>
    <w:rsid w:val="00AB20F3"/>
    <w:rsid w:val="00AB280A"/>
    <w:rsid w:val="00AB3991"/>
    <w:rsid w:val="00AB5209"/>
    <w:rsid w:val="00AB603E"/>
    <w:rsid w:val="00AC101B"/>
    <w:rsid w:val="00AC3010"/>
    <w:rsid w:val="00AC39CD"/>
    <w:rsid w:val="00AD4C4F"/>
    <w:rsid w:val="00AE2F5E"/>
    <w:rsid w:val="00AE3FFA"/>
    <w:rsid w:val="00AE6367"/>
    <w:rsid w:val="00AF7178"/>
    <w:rsid w:val="00B02630"/>
    <w:rsid w:val="00B12705"/>
    <w:rsid w:val="00B12E53"/>
    <w:rsid w:val="00B13A88"/>
    <w:rsid w:val="00B1533C"/>
    <w:rsid w:val="00B17AB1"/>
    <w:rsid w:val="00B2017E"/>
    <w:rsid w:val="00B22B09"/>
    <w:rsid w:val="00B354A6"/>
    <w:rsid w:val="00B36FC0"/>
    <w:rsid w:val="00B427DA"/>
    <w:rsid w:val="00B464F7"/>
    <w:rsid w:val="00B4785F"/>
    <w:rsid w:val="00B47D4D"/>
    <w:rsid w:val="00B53436"/>
    <w:rsid w:val="00B55C44"/>
    <w:rsid w:val="00B576A8"/>
    <w:rsid w:val="00B604AE"/>
    <w:rsid w:val="00B62DE5"/>
    <w:rsid w:val="00B63022"/>
    <w:rsid w:val="00B75646"/>
    <w:rsid w:val="00B77C42"/>
    <w:rsid w:val="00B82597"/>
    <w:rsid w:val="00B83786"/>
    <w:rsid w:val="00B87C95"/>
    <w:rsid w:val="00B9006B"/>
    <w:rsid w:val="00BA1B72"/>
    <w:rsid w:val="00BA5F97"/>
    <w:rsid w:val="00BB2BCA"/>
    <w:rsid w:val="00BB6A04"/>
    <w:rsid w:val="00BC0C87"/>
    <w:rsid w:val="00BC1664"/>
    <w:rsid w:val="00BC7841"/>
    <w:rsid w:val="00BD7C35"/>
    <w:rsid w:val="00BE744E"/>
    <w:rsid w:val="00BF2BAF"/>
    <w:rsid w:val="00BF4E14"/>
    <w:rsid w:val="00BF6A7C"/>
    <w:rsid w:val="00BF7F14"/>
    <w:rsid w:val="00C0131F"/>
    <w:rsid w:val="00C10FF0"/>
    <w:rsid w:val="00C121BE"/>
    <w:rsid w:val="00C12951"/>
    <w:rsid w:val="00C23CAC"/>
    <w:rsid w:val="00C27407"/>
    <w:rsid w:val="00C31F64"/>
    <w:rsid w:val="00C34152"/>
    <w:rsid w:val="00C3762F"/>
    <w:rsid w:val="00C4065A"/>
    <w:rsid w:val="00C40970"/>
    <w:rsid w:val="00C421F7"/>
    <w:rsid w:val="00C43562"/>
    <w:rsid w:val="00C43CE1"/>
    <w:rsid w:val="00C46020"/>
    <w:rsid w:val="00C503BC"/>
    <w:rsid w:val="00C5460C"/>
    <w:rsid w:val="00C57F63"/>
    <w:rsid w:val="00C654D5"/>
    <w:rsid w:val="00C73C69"/>
    <w:rsid w:val="00C84EF0"/>
    <w:rsid w:val="00C93499"/>
    <w:rsid w:val="00CA1EA0"/>
    <w:rsid w:val="00CA29D1"/>
    <w:rsid w:val="00CA40A7"/>
    <w:rsid w:val="00CA73FD"/>
    <w:rsid w:val="00CB6DBB"/>
    <w:rsid w:val="00CC2AFB"/>
    <w:rsid w:val="00CC652E"/>
    <w:rsid w:val="00CC746E"/>
    <w:rsid w:val="00CD4486"/>
    <w:rsid w:val="00CE0F30"/>
    <w:rsid w:val="00CF3473"/>
    <w:rsid w:val="00D017C5"/>
    <w:rsid w:val="00D02999"/>
    <w:rsid w:val="00D02A29"/>
    <w:rsid w:val="00D10DE6"/>
    <w:rsid w:val="00D1113B"/>
    <w:rsid w:val="00D1668F"/>
    <w:rsid w:val="00D170C6"/>
    <w:rsid w:val="00D21570"/>
    <w:rsid w:val="00D226A2"/>
    <w:rsid w:val="00D2501A"/>
    <w:rsid w:val="00D26725"/>
    <w:rsid w:val="00D30753"/>
    <w:rsid w:val="00D36B6B"/>
    <w:rsid w:val="00D41F75"/>
    <w:rsid w:val="00D42E8E"/>
    <w:rsid w:val="00D4312E"/>
    <w:rsid w:val="00D4770F"/>
    <w:rsid w:val="00D51A98"/>
    <w:rsid w:val="00D544B3"/>
    <w:rsid w:val="00D54535"/>
    <w:rsid w:val="00D61307"/>
    <w:rsid w:val="00D62CA4"/>
    <w:rsid w:val="00D74BFA"/>
    <w:rsid w:val="00D772A1"/>
    <w:rsid w:val="00D8004D"/>
    <w:rsid w:val="00D91C14"/>
    <w:rsid w:val="00D92AF2"/>
    <w:rsid w:val="00D9319B"/>
    <w:rsid w:val="00DA5F78"/>
    <w:rsid w:val="00DB08ED"/>
    <w:rsid w:val="00DB36F1"/>
    <w:rsid w:val="00DB60F9"/>
    <w:rsid w:val="00DC220C"/>
    <w:rsid w:val="00DC5A9D"/>
    <w:rsid w:val="00DD3365"/>
    <w:rsid w:val="00DD3575"/>
    <w:rsid w:val="00DD459F"/>
    <w:rsid w:val="00DD6313"/>
    <w:rsid w:val="00DE4EC1"/>
    <w:rsid w:val="00DE5DD3"/>
    <w:rsid w:val="00DE7DA2"/>
    <w:rsid w:val="00DF3172"/>
    <w:rsid w:val="00DF42EB"/>
    <w:rsid w:val="00DF7308"/>
    <w:rsid w:val="00DF7438"/>
    <w:rsid w:val="00E00099"/>
    <w:rsid w:val="00E01617"/>
    <w:rsid w:val="00E05A8B"/>
    <w:rsid w:val="00E077EC"/>
    <w:rsid w:val="00E1050B"/>
    <w:rsid w:val="00E12523"/>
    <w:rsid w:val="00E14123"/>
    <w:rsid w:val="00E1462A"/>
    <w:rsid w:val="00E150E8"/>
    <w:rsid w:val="00E17A72"/>
    <w:rsid w:val="00E22AE6"/>
    <w:rsid w:val="00E232B9"/>
    <w:rsid w:val="00E33026"/>
    <w:rsid w:val="00E35686"/>
    <w:rsid w:val="00E35D5E"/>
    <w:rsid w:val="00E43569"/>
    <w:rsid w:val="00E504F9"/>
    <w:rsid w:val="00E50B76"/>
    <w:rsid w:val="00E5474B"/>
    <w:rsid w:val="00E54EF5"/>
    <w:rsid w:val="00E55414"/>
    <w:rsid w:val="00E57A5C"/>
    <w:rsid w:val="00E6085D"/>
    <w:rsid w:val="00E66DD9"/>
    <w:rsid w:val="00E67F6F"/>
    <w:rsid w:val="00E70F74"/>
    <w:rsid w:val="00E73148"/>
    <w:rsid w:val="00E7346A"/>
    <w:rsid w:val="00E75868"/>
    <w:rsid w:val="00E75A0B"/>
    <w:rsid w:val="00E76F64"/>
    <w:rsid w:val="00E82A71"/>
    <w:rsid w:val="00E86AD1"/>
    <w:rsid w:val="00E87E91"/>
    <w:rsid w:val="00E92DDF"/>
    <w:rsid w:val="00EA17E8"/>
    <w:rsid w:val="00EC2431"/>
    <w:rsid w:val="00EC4CD3"/>
    <w:rsid w:val="00EC6106"/>
    <w:rsid w:val="00ED19C1"/>
    <w:rsid w:val="00ED268C"/>
    <w:rsid w:val="00ED761C"/>
    <w:rsid w:val="00EE0BBD"/>
    <w:rsid w:val="00EE2A3B"/>
    <w:rsid w:val="00EE64AF"/>
    <w:rsid w:val="00EE66AE"/>
    <w:rsid w:val="00EF176C"/>
    <w:rsid w:val="00EF1E31"/>
    <w:rsid w:val="00EF2247"/>
    <w:rsid w:val="00EF22CB"/>
    <w:rsid w:val="00EF2FE1"/>
    <w:rsid w:val="00EF47E7"/>
    <w:rsid w:val="00F00519"/>
    <w:rsid w:val="00F022A2"/>
    <w:rsid w:val="00F0500A"/>
    <w:rsid w:val="00F06945"/>
    <w:rsid w:val="00F074B2"/>
    <w:rsid w:val="00F07BAB"/>
    <w:rsid w:val="00F07BF6"/>
    <w:rsid w:val="00F1101B"/>
    <w:rsid w:val="00F135A9"/>
    <w:rsid w:val="00F20115"/>
    <w:rsid w:val="00F36E44"/>
    <w:rsid w:val="00F45D15"/>
    <w:rsid w:val="00F462C1"/>
    <w:rsid w:val="00F47C98"/>
    <w:rsid w:val="00F50431"/>
    <w:rsid w:val="00F54E51"/>
    <w:rsid w:val="00F632F8"/>
    <w:rsid w:val="00F657D9"/>
    <w:rsid w:val="00F67BCB"/>
    <w:rsid w:val="00F70EC5"/>
    <w:rsid w:val="00F775DF"/>
    <w:rsid w:val="00F8007A"/>
    <w:rsid w:val="00F875CE"/>
    <w:rsid w:val="00F950C6"/>
    <w:rsid w:val="00F96B64"/>
    <w:rsid w:val="00F96FA0"/>
    <w:rsid w:val="00FA3254"/>
    <w:rsid w:val="00FB118E"/>
    <w:rsid w:val="00FB36FF"/>
    <w:rsid w:val="00FB49DF"/>
    <w:rsid w:val="00FB5F4F"/>
    <w:rsid w:val="00FC0F31"/>
    <w:rsid w:val="00FC17A2"/>
    <w:rsid w:val="00FC5E7A"/>
    <w:rsid w:val="00FC6A5A"/>
    <w:rsid w:val="00FD58ED"/>
    <w:rsid w:val="00FE1C75"/>
    <w:rsid w:val="00FE4A6C"/>
    <w:rsid w:val="00FF2147"/>
    <w:rsid w:val="00FF66D9"/>
    <w:rsid w:val="00FF6A50"/>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D1"/>
    <w:rPr>
      <w:sz w:val="24"/>
      <w:szCs w:val="24"/>
      <w:lang w:val="es-ES" w:eastAsia="es-ES"/>
    </w:rPr>
  </w:style>
  <w:style w:type="paragraph" w:styleId="Ttulo1">
    <w:name w:val="heading 1"/>
    <w:basedOn w:val="Normal"/>
    <w:next w:val="Normal"/>
    <w:qFormat/>
    <w:rsid w:val="00CA29D1"/>
    <w:pPr>
      <w:keepNext/>
      <w:outlineLvl w:val="0"/>
    </w:pPr>
    <w:rPr>
      <w:rFonts w:ascii="Arial" w:hAnsi="Arial" w:cs="Arial"/>
      <w:b/>
      <w:bCs/>
      <w:color w:val="000080"/>
      <w:sz w:val="20"/>
      <w:lang w:val="es-ES_tradnl"/>
    </w:rPr>
  </w:style>
  <w:style w:type="paragraph" w:styleId="Ttulo2">
    <w:name w:val="heading 2"/>
    <w:basedOn w:val="Normal"/>
    <w:next w:val="Normal"/>
    <w:qFormat/>
    <w:rsid w:val="00CA29D1"/>
    <w:pPr>
      <w:keepNext/>
      <w:jc w:val="both"/>
      <w:outlineLvl w:val="1"/>
    </w:pPr>
    <w:rPr>
      <w:rFonts w:ascii="Courier New" w:hAnsi="Courier New" w:cs="Courier New"/>
      <w:b/>
      <w:bCs/>
      <w:color w:val="0000FF"/>
      <w:sz w:val="20"/>
      <w:lang w:val="es-ES_tradnl"/>
    </w:rPr>
  </w:style>
  <w:style w:type="paragraph" w:styleId="Ttulo3">
    <w:name w:val="heading 3"/>
    <w:basedOn w:val="Normal"/>
    <w:next w:val="Normal"/>
    <w:qFormat/>
    <w:rsid w:val="00CA29D1"/>
    <w:pPr>
      <w:keepNext/>
      <w:spacing w:line="360" w:lineRule="auto"/>
      <w:jc w:val="center"/>
      <w:outlineLvl w:val="2"/>
    </w:pPr>
    <w:rPr>
      <w:rFonts w:ascii="Courier New" w:hAnsi="Courier New" w:cs="Courier New"/>
      <w:b/>
      <w:bCs/>
      <w:color w:val="000000"/>
      <w:lang w:val="es-ES_tradnl"/>
    </w:rPr>
  </w:style>
  <w:style w:type="paragraph" w:styleId="Ttulo4">
    <w:name w:val="heading 4"/>
    <w:basedOn w:val="Normal"/>
    <w:next w:val="Normal"/>
    <w:qFormat/>
    <w:rsid w:val="00CA29D1"/>
    <w:pPr>
      <w:keepNext/>
      <w:spacing w:line="360" w:lineRule="auto"/>
      <w:jc w:val="both"/>
      <w:outlineLvl w:val="3"/>
    </w:pPr>
    <w:rPr>
      <w:rFonts w:ascii="Courier New" w:hAnsi="Courier New" w:cs="Courier New"/>
      <w:b/>
      <w:bCs/>
      <w:color w:val="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29D1"/>
    <w:pPr>
      <w:tabs>
        <w:tab w:val="center" w:pos="4252"/>
        <w:tab w:val="right" w:pos="8504"/>
      </w:tabs>
    </w:pPr>
  </w:style>
  <w:style w:type="paragraph" w:styleId="Piedepgina">
    <w:name w:val="footer"/>
    <w:basedOn w:val="Normal"/>
    <w:rsid w:val="00CA29D1"/>
    <w:pPr>
      <w:tabs>
        <w:tab w:val="center" w:pos="4252"/>
        <w:tab w:val="right" w:pos="8504"/>
      </w:tabs>
    </w:pPr>
  </w:style>
  <w:style w:type="paragraph" w:styleId="Textoindependiente">
    <w:name w:val="Body Text"/>
    <w:basedOn w:val="Normal"/>
    <w:link w:val="TextoindependienteCar"/>
    <w:rsid w:val="00CA29D1"/>
    <w:pPr>
      <w:jc w:val="both"/>
    </w:pPr>
    <w:rPr>
      <w:lang w:val="es-ES_tradnl"/>
    </w:rPr>
  </w:style>
  <w:style w:type="paragraph" w:styleId="Textoindependiente2">
    <w:name w:val="Body Text 2"/>
    <w:basedOn w:val="Normal"/>
    <w:rsid w:val="00CA29D1"/>
    <w:pPr>
      <w:jc w:val="both"/>
    </w:pPr>
    <w:rPr>
      <w:rFonts w:ascii="Arial Narrow" w:hAnsi="Arial Narrow"/>
      <w:color w:val="000000"/>
      <w:sz w:val="22"/>
    </w:rPr>
  </w:style>
  <w:style w:type="paragraph" w:styleId="Textoindependiente3">
    <w:name w:val="Body Text 3"/>
    <w:basedOn w:val="Normal"/>
    <w:rsid w:val="00CA29D1"/>
    <w:pPr>
      <w:spacing w:line="360" w:lineRule="auto"/>
      <w:jc w:val="both"/>
    </w:pPr>
    <w:rPr>
      <w:rFonts w:ascii="Arial" w:hAnsi="Arial" w:cs="Arial"/>
      <w:color w:val="000080"/>
      <w:sz w:val="20"/>
      <w:lang w:val="es-ES_tradnl"/>
    </w:rPr>
  </w:style>
  <w:style w:type="paragraph" w:styleId="Sangradetextonormal">
    <w:name w:val="Body Text Indent"/>
    <w:basedOn w:val="Normal"/>
    <w:link w:val="SangradetextonormalCar"/>
    <w:rsid w:val="00CA29D1"/>
    <w:pPr>
      <w:ind w:left="390"/>
      <w:jc w:val="both"/>
    </w:pPr>
    <w:rPr>
      <w:i/>
      <w:sz w:val="28"/>
      <w:szCs w:val="20"/>
    </w:rPr>
  </w:style>
  <w:style w:type="paragraph" w:customStyle="1" w:styleId="Estilo">
    <w:name w:val="Estilo"/>
    <w:rsid w:val="00CA29D1"/>
    <w:pPr>
      <w:widowControl w:val="0"/>
      <w:autoSpaceDE w:val="0"/>
      <w:autoSpaceDN w:val="0"/>
      <w:adjustRightInd w:val="0"/>
    </w:pPr>
    <w:rPr>
      <w:rFonts w:ascii="Arial" w:hAnsi="Arial" w:cs="Arial"/>
      <w:sz w:val="24"/>
      <w:szCs w:val="24"/>
      <w:lang w:val="es-ES" w:eastAsia="es-ES"/>
    </w:rPr>
  </w:style>
  <w:style w:type="paragraph" w:styleId="Sangra2detindependiente">
    <w:name w:val="Body Text Indent 2"/>
    <w:basedOn w:val="Normal"/>
    <w:rsid w:val="00CA29D1"/>
    <w:pPr>
      <w:spacing w:line="360" w:lineRule="auto"/>
      <w:ind w:left="360"/>
      <w:jc w:val="center"/>
    </w:pPr>
    <w:rPr>
      <w:rFonts w:ascii="Courier New" w:hAnsi="Courier New" w:cs="Courier New"/>
      <w:b/>
      <w:bCs/>
      <w:color w:val="000080"/>
      <w:lang w:val="es-ES_tradnl"/>
    </w:rPr>
  </w:style>
  <w:style w:type="paragraph" w:customStyle="1" w:styleId="Car1CarCarCar">
    <w:name w:val="Car1 Car Car Car"/>
    <w:basedOn w:val="Normal"/>
    <w:rsid w:val="00DC5A9D"/>
    <w:pPr>
      <w:spacing w:after="160" w:line="240" w:lineRule="exact"/>
    </w:pPr>
    <w:rPr>
      <w:rFonts w:ascii="Verdana" w:hAnsi="Verdana" w:cs="Verdana"/>
      <w:sz w:val="20"/>
      <w:szCs w:val="20"/>
      <w:lang w:val="en-US" w:eastAsia="en-US"/>
    </w:rPr>
  </w:style>
  <w:style w:type="table" w:styleId="Tablaconcuadrcula">
    <w:name w:val="Table Grid"/>
    <w:basedOn w:val="Tablanormal"/>
    <w:uiPriority w:val="59"/>
    <w:rsid w:val="002A7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821072"/>
    <w:rPr>
      <w:rFonts w:ascii="Tahoma" w:hAnsi="Tahoma" w:cs="Tahoma"/>
      <w:sz w:val="16"/>
      <w:szCs w:val="16"/>
    </w:rPr>
  </w:style>
  <w:style w:type="paragraph" w:customStyle="1" w:styleId="Car1CarCarCar0">
    <w:name w:val="Car1 Car Car Car"/>
    <w:basedOn w:val="Normal"/>
    <w:rsid w:val="006E77C0"/>
    <w:pPr>
      <w:spacing w:after="160" w:line="240" w:lineRule="exact"/>
    </w:pPr>
    <w:rPr>
      <w:rFonts w:ascii="Verdana" w:hAnsi="Verdana" w:cs="Verdana"/>
      <w:sz w:val="20"/>
      <w:szCs w:val="20"/>
      <w:lang w:val="en-US" w:eastAsia="en-US"/>
    </w:rPr>
  </w:style>
  <w:style w:type="paragraph" w:styleId="Prrafodelista">
    <w:name w:val="List Paragraph"/>
    <w:basedOn w:val="Normal"/>
    <w:qFormat/>
    <w:rsid w:val="00DF7308"/>
    <w:pPr>
      <w:ind w:left="720"/>
      <w:contextualSpacing/>
    </w:pPr>
  </w:style>
  <w:style w:type="character" w:styleId="Hipervnculo">
    <w:name w:val="Hyperlink"/>
    <w:basedOn w:val="Fuentedeprrafopredeter"/>
    <w:uiPriority w:val="99"/>
    <w:rsid w:val="00D74BFA"/>
    <w:rPr>
      <w:color w:val="0000FF" w:themeColor="hyperlink"/>
      <w:u w:val="single"/>
    </w:rPr>
  </w:style>
  <w:style w:type="paragraph" w:customStyle="1" w:styleId="Default">
    <w:name w:val="Default"/>
    <w:rsid w:val="00452E73"/>
    <w:pPr>
      <w:autoSpaceDE w:val="0"/>
      <w:autoSpaceDN w:val="0"/>
      <w:adjustRightInd w:val="0"/>
    </w:pPr>
    <w:rPr>
      <w:color w:val="000000"/>
      <w:sz w:val="24"/>
      <w:szCs w:val="24"/>
      <w:lang w:val="es-CR"/>
    </w:rPr>
  </w:style>
  <w:style w:type="paragraph" w:styleId="Sangra3detindependiente">
    <w:name w:val="Body Text Indent 3"/>
    <w:basedOn w:val="Normal"/>
    <w:link w:val="Sangra3detindependienteCar"/>
    <w:rsid w:val="004700E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700E8"/>
    <w:rPr>
      <w:sz w:val="16"/>
      <w:szCs w:val="16"/>
      <w:lang w:val="es-ES" w:eastAsia="es-ES"/>
    </w:rPr>
  </w:style>
  <w:style w:type="character" w:customStyle="1" w:styleId="TextoindependienteCar">
    <w:name w:val="Texto independiente Car"/>
    <w:basedOn w:val="Fuentedeprrafopredeter"/>
    <w:link w:val="Textoindependiente"/>
    <w:rsid w:val="00263962"/>
    <w:rPr>
      <w:sz w:val="24"/>
      <w:szCs w:val="24"/>
      <w:lang w:eastAsia="es-ES"/>
    </w:rPr>
  </w:style>
  <w:style w:type="character" w:customStyle="1" w:styleId="SangradetextonormalCar">
    <w:name w:val="Sangría de texto normal Car"/>
    <w:basedOn w:val="Fuentedeprrafopredeter"/>
    <w:link w:val="Sangradetextonormal"/>
    <w:rsid w:val="00263962"/>
    <w:rPr>
      <w:i/>
      <w:sz w:val="28"/>
      <w:lang w:val="es-ES" w:eastAsia="es-ES"/>
    </w:rPr>
  </w:style>
  <w:style w:type="paragraph" w:styleId="Sinespaciado">
    <w:name w:val="No Spacing"/>
    <w:uiPriority w:val="1"/>
    <w:qFormat/>
    <w:rsid w:val="00856D6F"/>
    <w:rPr>
      <w:sz w:val="24"/>
      <w:szCs w:val="24"/>
      <w:lang w:val="en-US" w:eastAsia="es-ES"/>
    </w:rPr>
  </w:style>
  <w:style w:type="character" w:customStyle="1" w:styleId="apple-converted-space">
    <w:name w:val="apple-converted-space"/>
    <w:basedOn w:val="Fuentedeprrafopredeter"/>
    <w:rsid w:val="00856D6F"/>
  </w:style>
  <w:style w:type="character" w:customStyle="1" w:styleId="normaltextrun">
    <w:name w:val="normaltextrun"/>
    <w:basedOn w:val="Fuentedeprrafopredeter"/>
    <w:rsid w:val="00F657D9"/>
  </w:style>
  <w:style w:type="paragraph" w:styleId="Textonotapie">
    <w:name w:val="footnote text"/>
    <w:basedOn w:val="Normal"/>
    <w:link w:val="TextonotapieCar"/>
    <w:semiHidden/>
    <w:rsid w:val="00441BF6"/>
    <w:rPr>
      <w:sz w:val="20"/>
      <w:szCs w:val="20"/>
      <w:lang w:val="es-CR"/>
    </w:rPr>
  </w:style>
  <w:style w:type="character" w:customStyle="1" w:styleId="TextonotapieCar">
    <w:name w:val="Texto nota pie Car"/>
    <w:basedOn w:val="Fuentedeprrafopredeter"/>
    <w:link w:val="Textonotapie"/>
    <w:semiHidden/>
    <w:rsid w:val="00441BF6"/>
    <w:rPr>
      <w:lang w:val="es-C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D1"/>
    <w:rPr>
      <w:sz w:val="24"/>
      <w:szCs w:val="24"/>
      <w:lang w:val="es-ES" w:eastAsia="es-ES"/>
    </w:rPr>
  </w:style>
  <w:style w:type="paragraph" w:styleId="Ttulo1">
    <w:name w:val="heading 1"/>
    <w:basedOn w:val="Normal"/>
    <w:next w:val="Normal"/>
    <w:qFormat/>
    <w:rsid w:val="00CA29D1"/>
    <w:pPr>
      <w:keepNext/>
      <w:outlineLvl w:val="0"/>
    </w:pPr>
    <w:rPr>
      <w:rFonts w:ascii="Arial" w:hAnsi="Arial" w:cs="Arial"/>
      <w:b/>
      <w:bCs/>
      <w:color w:val="000080"/>
      <w:sz w:val="20"/>
      <w:lang w:val="es-ES_tradnl"/>
    </w:rPr>
  </w:style>
  <w:style w:type="paragraph" w:styleId="Ttulo2">
    <w:name w:val="heading 2"/>
    <w:basedOn w:val="Normal"/>
    <w:next w:val="Normal"/>
    <w:qFormat/>
    <w:rsid w:val="00CA29D1"/>
    <w:pPr>
      <w:keepNext/>
      <w:jc w:val="both"/>
      <w:outlineLvl w:val="1"/>
    </w:pPr>
    <w:rPr>
      <w:rFonts w:ascii="Courier New" w:hAnsi="Courier New" w:cs="Courier New"/>
      <w:b/>
      <w:bCs/>
      <w:color w:val="0000FF"/>
      <w:sz w:val="20"/>
      <w:lang w:val="es-ES_tradnl"/>
    </w:rPr>
  </w:style>
  <w:style w:type="paragraph" w:styleId="Ttulo3">
    <w:name w:val="heading 3"/>
    <w:basedOn w:val="Normal"/>
    <w:next w:val="Normal"/>
    <w:qFormat/>
    <w:rsid w:val="00CA29D1"/>
    <w:pPr>
      <w:keepNext/>
      <w:spacing w:line="360" w:lineRule="auto"/>
      <w:jc w:val="center"/>
      <w:outlineLvl w:val="2"/>
    </w:pPr>
    <w:rPr>
      <w:rFonts w:ascii="Courier New" w:hAnsi="Courier New" w:cs="Courier New"/>
      <w:b/>
      <w:bCs/>
      <w:color w:val="000000"/>
      <w:lang w:val="es-ES_tradnl"/>
    </w:rPr>
  </w:style>
  <w:style w:type="paragraph" w:styleId="Ttulo4">
    <w:name w:val="heading 4"/>
    <w:basedOn w:val="Normal"/>
    <w:next w:val="Normal"/>
    <w:qFormat/>
    <w:rsid w:val="00CA29D1"/>
    <w:pPr>
      <w:keepNext/>
      <w:spacing w:line="360" w:lineRule="auto"/>
      <w:jc w:val="both"/>
      <w:outlineLvl w:val="3"/>
    </w:pPr>
    <w:rPr>
      <w:rFonts w:ascii="Courier New" w:hAnsi="Courier New" w:cs="Courier New"/>
      <w:b/>
      <w:bCs/>
      <w:color w:val="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29D1"/>
    <w:pPr>
      <w:tabs>
        <w:tab w:val="center" w:pos="4252"/>
        <w:tab w:val="right" w:pos="8504"/>
      </w:tabs>
    </w:pPr>
  </w:style>
  <w:style w:type="paragraph" w:styleId="Piedepgina">
    <w:name w:val="footer"/>
    <w:basedOn w:val="Normal"/>
    <w:rsid w:val="00CA29D1"/>
    <w:pPr>
      <w:tabs>
        <w:tab w:val="center" w:pos="4252"/>
        <w:tab w:val="right" w:pos="8504"/>
      </w:tabs>
    </w:pPr>
  </w:style>
  <w:style w:type="paragraph" w:styleId="Textoindependiente">
    <w:name w:val="Body Text"/>
    <w:basedOn w:val="Normal"/>
    <w:link w:val="TextoindependienteCar"/>
    <w:rsid w:val="00CA29D1"/>
    <w:pPr>
      <w:jc w:val="both"/>
    </w:pPr>
    <w:rPr>
      <w:lang w:val="es-ES_tradnl"/>
    </w:rPr>
  </w:style>
  <w:style w:type="paragraph" w:styleId="Textoindependiente2">
    <w:name w:val="Body Text 2"/>
    <w:basedOn w:val="Normal"/>
    <w:rsid w:val="00CA29D1"/>
    <w:pPr>
      <w:jc w:val="both"/>
    </w:pPr>
    <w:rPr>
      <w:rFonts w:ascii="Arial Narrow" w:hAnsi="Arial Narrow"/>
      <w:color w:val="000000"/>
      <w:sz w:val="22"/>
    </w:rPr>
  </w:style>
  <w:style w:type="paragraph" w:styleId="Textoindependiente3">
    <w:name w:val="Body Text 3"/>
    <w:basedOn w:val="Normal"/>
    <w:rsid w:val="00CA29D1"/>
    <w:pPr>
      <w:spacing w:line="360" w:lineRule="auto"/>
      <w:jc w:val="both"/>
    </w:pPr>
    <w:rPr>
      <w:rFonts w:ascii="Arial" w:hAnsi="Arial" w:cs="Arial"/>
      <w:color w:val="000080"/>
      <w:sz w:val="20"/>
      <w:lang w:val="es-ES_tradnl"/>
    </w:rPr>
  </w:style>
  <w:style w:type="paragraph" w:styleId="Sangradetextonormal">
    <w:name w:val="Body Text Indent"/>
    <w:basedOn w:val="Normal"/>
    <w:link w:val="SangradetextonormalCar"/>
    <w:rsid w:val="00CA29D1"/>
    <w:pPr>
      <w:ind w:left="390"/>
      <w:jc w:val="both"/>
    </w:pPr>
    <w:rPr>
      <w:i/>
      <w:sz w:val="28"/>
      <w:szCs w:val="20"/>
    </w:rPr>
  </w:style>
  <w:style w:type="paragraph" w:customStyle="1" w:styleId="Estilo">
    <w:name w:val="Estilo"/>
    <w:rsid w:val="00CA29D1"/>
    <w:pPr>
      <w:widowControl w:val="0"/>
      <w:autoSpaceDE w:val="0"/>
      <w:autoSpaceDN w:val="0"/>
      <w:adjustRightInd w:val="0"/>
    </w:pPr>
    <w:rPr>
      <w:rFonts w:ascii="Arial" w:hAnsi="Arial" w:cs="Arial"/>
      <w:sz w:val="24"/>
      <w:szCs w:val="24"/>
      <w:lang w:val="es-ES" w:eastAsia="es-ES"/>
    </w:rPr>
  </w:style>
  <w:style w:type="paragraph" w:styleId="Sangra2detindependiente">
    <w:name w:val="Body Text Indent 2"/>
    <w:basedOn w:val="Normal"/>
    <w:rsid w:val="00CA29D1"/>
    <w:pPr>
      <w:spacing w:line="360" w:lineRule="auto"/>
      <w:ind w:left="360"/>
      <w:jc w:val="center"/>
    </w:pPr>
    <w:rPr>
      <w:rFonts w:ascii="Courier New" w:hAnsi="Courier New" w:cs="Courier New"/>
      <w:b/>
      <w:bCs/>
      <w:color w:val="000080"/>
      <w:lang w:val="es-ES_tradnl"/>
    </w:rPr>
  </w:style>
  <w:style w:type="paragraph" w:customStyle="1" w:styleId="Car1CarCarCar">
    <w:name w:val="Car1 Car Car Car"/>
    <w:basedOn w:val="Normal"/>
    <w:rsid w:val="00DC5A9D"/>
    <w:pPr>
      <w:spacing w:after="160" w:line="240" w:lineRule="exact"/>
    </w:pPr>
    <w:rPr>
      <w:rFonts w:ascii="Verdana" w:hAnsi="Verdana" w:cs="Verdana"/>
      <w:sz w:val="20"/>
      <w:szCs w:val="20"/>
      <w:lang w:val="en-US" w:eastAsia="en-US"/>
    </w:rPr>
  </w:style>
  <w:style w:type="table" w:styleId="Tablaconcuadrcula">
    <w:name w:val="Table Grid"/>
    <w:basedOn w:val="Tablanormal"/>
    <w:uiPriority w:val="59"/>
    <w:rsid w:val="002A7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821072"/>
    <w:rPr>
      <w:rFonts w:ascii="Tahoma" w:hAnsi="Tahoma" w:cs="Tahoma"/>
      <w:sz w:val="16"/>
      <w:szCs w:val="16"/>
    </w:rPr>
  </w:style>
  <w:style w:type="paragraph" w:customStyle="1" w:styleId="Car1CarCarCar0">
    <w:name w:val="Car1 Car Car Car"/>
    <w:basedOn w:val="Normal"/>
    <w:rsid w:val="006E77C0"/>
    <w:pPr>
      <w:spacing w:after="160" w:line="240" w:lineRule="exact"/>
    </w:pPr>
    <w:rPr>
      <w:rFonts w:ascii="Verdana" w:hAnsi="Verdana" w:cs="Verdana"/>
      <w:sz w:val="20"/>
      <w:szCs w:val="20"/>
      <w:lang w:val="en-US" w:eastAsia="en-US"/>
    </w:rPr>
  </w:style>
  <w:style w:type="paragraph" w:styleId="Prrafodelista">
    <w:name w:val="List Paragraph"/>
    <w:basedOn w:val="Normal"/>
    <w:qFormat/>
    <w:rsid w:val="00DF7308"/>
    <w:pPr>
      <w:ind w:left="720"/>
      <w:contextualSpacing/>
    </w:pPr>
  </w:style>
  <w:style w:type="character" w:styleId="Hipervnculo">
    <w:name w:val="Hyperlink"/>
    <w:basedOn w:val="Fuentedeprrafopredeter"/>
    <w:uiPriority w:val="99"/>
    <w:rsid w:val="00D74BFA"/>
    <w:rPr>
      <w:color w:val="0000FF" w:themeColor="hyperlink"/>
      <w:u w:val="single"/>
    </w:rPr>
  </w:style>
  <w:style w:type="paragraph" w:customStyle="1" w:styleId="Default">
    <w:name w:val="Default"/>
    <w:rsid w:val="00452E73"/>
    <w:pPr>
      <w:autoSpaceDE w:val="0"/>
      <w:autoSpaceDN w:val="0"/>
      <w:adjustRightInd w:val="0"/>
    </w:pPr>
    <w:rPr>
      <w:color w:val="000000"/>
      <w:sz w:val="24"/>
      <w:szCs w:val="24"/>
      <w:lang w:val="es-CR"/>
    </w:rPr>
  </w:style>
  <w:style w:type="paragraph" w:styleId="Sangra3detindependiente">
    <w:name w:val="Body Text Indent 3"/>
    <w:basedOn w:val="Normal"/>
    <w:link w:val="Sangra3detindependienteCar"/>
    <w:rsid w:val="004700E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700E8"/>
    <w:rPr>
      <w:sz w:val="16"/>
      <w:szCs w:val="16"/>
      <w:lang w:val="es-ES" w:eastAsia="es-ES"/>
    </w:rPr>
  </w:style>
  <w:style w:type="character" w:customStyle="1" w:styleId="TextoindependienteCar">
    <w:name w:val="Texto independiente Car"/>
    <w:basedOn w:val="Fuentedeprrafopredeter"/>
    <w:link w:val="Textoindependiente"/>
    <w:rsid w:val="00263962"/>
    <w:rPr>
      <w:sz w:val="24"/>
      <w:szCs w:val="24"/>
      <w:lang w:eastAsia="es-ES"/>
    </w:rPr>
  </w:style>
  <w:style w:type="character" w:customStyle="1" w:styleId="SangradetextonormalCar">
    <w:name w:val="Sangría de texto normal Car"/>
    <w:basedOn w:val="Fuentedeprrafopredeter"/>
    <w:link w:val="Sangradetextonormal"/>
    <w:rsid w:val="00263962"/>
    <w:rPr>
      <w:i/>
      <w:sz w:val="28"/>
      <w:lang w:val="es-ES" w:eastAsia="es-ES"/>
    </w:rPr>
  </w:style>
  <w:style w:type="paragraph" w:styleId="Sinespaciado">
    <w:name w:val="No Spacing"/>
    <w:uiPriority w:val="1"/>
    <w:qFormat/>
    <w:rsid w:val="00856D6F"/>
    <w:rPr>
      <w:sz w:val="24"/>
      <w:szCs w:val="24"/>
      <w:lang w:val="en-US" w:eastAsia="es-ES"/>
    </w:rPr>
  </w:style>
  <w:style w:type="character" w:customStyle="1" w:styleId="apple-converted-space">
    <w:name w:val="apple-converted-space"/>
    <w:basedOn w:val="Fuentedeprrafopredeter"/>
    <w:rsid w:val="00856D6F"/>
  </w:style>
  <w:style w:type="character" w:customStyle="1" w:styleId="normaltextrun">
    <w:name w:val="normaltextrun"/>
    <w:basedOn w:val="Fuentedeprrafopredeter"/>
    <w:rsid w:val="00F657D9"/>
  </w:style>
  <w:style w:type="paragraph" w:styleId="Textonotapie">
    <w:name w:val="footnote text"/>
    <w:basedOn w:val="Normal"/>
    <w:link w:val="TextonotapieCar"/>
    <w:semiHidden/>
    <w:rsid w:val="00441BF6"/>
    <w:rPr>
      <w:sz w:val="20"/>
      <w:szCs w:val="20"/>
      <w:lang w:val="es-CR"/>
    </w:rPr>
  </w:style>
  <w:style w:type="character" w:customStyle="1" w:styleId="TextonotapieCar">
    <w:name w:val="Texto nota pie Car"/>
    <w:basedOn w:val="Fuentedeprrafopredeter"/>
    <w:link w:val="Textonotapie"/>
    <w:semiHidden/>
    <w:rsid w:val="00441BF6"/>
    <w:rPr>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7666">
      <w:bodyDiv w:val="1"/>
      <w:marLeft w:val="0"/>
      <w:marRight w:val="0"/>
      <w:marTop w:val="0"/>
      <w:marBottom w:val="0"/>
      <w:divBdr>
        <w:top w:val="none" w:sz="0" w:space="0" w:color="auto"/>
        <w:left w:val="none" w:sz="0" w:space="0" w:color="auto"/>
        <w:bottom w:val="none" w:sz="0" w:space="0" w:color="auto"/>
        <w:right w:val="none" w:sz="0" w:space="0" w:color="auto"/>
      </w:divBdr>
    </w:div>
    <w:div w:id="293295840">
      <w:bodyDiv w:val="1"/>
      <w:marLeft w:val="0"/>
      <w:marRight w:val="0"/>
      <w:marTop w:val="0"/>
      <w:marBottom w:val="0"/>
      <w:divBdr>
        <w:top w:val="none" w:sz="0" w:space="0" w:color="auto"/>
        <w:left w:val="none" w:sz="0" w:space="0" w:color="auto"/>
        <w:bottom w:val="none" w:sz="0" w:space="0" w:color="auto"/>
        <w:right w:val="none" w:sz="0" w:space="0" w:color="auto"/>
      </w:divBdr>
    </w:div>
    <w:div w:id="364868805">
      <w:bodyDiv w:val="1"/>
      <w:marLeft w:val="0"/>
      <w:marRight w:val="0"/>
      <w:marTop w:val="0"/>
      <w:marBottom w:val="0"/>
      <w:divBdr>
        <w:top w:val="none" w:sz="0" w:space="0" w:color="auto"/>
        <w:left w:val="none" w:sz="0" w:space="0" w:color="auto"/>
        <w:bottom w:val="none" w:sz="0" w:space="0" w:color="auto"/>
        <w:right w:val="none" w:sz="0" w:space="0" w:color="auto"/>
      </w:divBdr>
    </w:div>
    <w:div w:id="389420319">
      <w:bodyDiv w:val="1"/>
      <w:marLeft w:val="0"/>
      <w:marRight w:val="0"/>
      <w:marTop w:val="0"/>
      <w:marBottom w:val="0"/>
      <w:divBdr>
        <w:top w:val="none" w:sz="0" w:space="0" w:color="auto"/>
        <w:left w:val="none" w:sz="0" w:space="0" w:color="auto"/>
        <w:bottom w:val="none" w:sz="0" w:space="0" w:color="auto"/>
        <w:right w:val="none" w:sz="0" w:space="0" w:color="auto"/>
      </w:divBdr>
    </w:div>
    <w:div w:id="1719893320">
      <w:bodyDiv w:val="1"/>
      <w:marLeft w:val="0"/>
      <w:marRight w:val="0"/>
      <w:marTop w:val="0"/>
      <w:marBottom w:val="0"/>
      <w:divBdr>
        <w:top w:val="none" w:sz="0" w:space="0" w:color="auto"/>
        <w:left w:val="none" w:sz="0" w:space="0" w:color="auto"/>
        <w:bottom w:val="none" w:sz="0" w:space="0" w:color="auto"/>
        <w:right w:val="none" w:sz="0" w:space="0" w:color="auto"/>
      </w:divBdr>
    </w:div>
    <w:div w:id="20588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10AF-FEB2-40DF-BA6C-7ED871C9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1316</Words>
  <Characters>7238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Señores</vt:lpstr>
    </vt:vector>
  </TitlesOfParts>
  <Company>MUNICIPALIDAD DE POCOCI</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Señores</dc:title>
  <dc:creator>Proveeduria</dc:creator>
  <cp:lastModifiedBy>Pococi</cp:lastModifiedBy>
  <cp:revision>4</cp:revision>
  <cp:lastPrinted>2016-02-12T14:51:00Z</cp:lastPrinted>
  <dcterms:created xsi:type="dcterms:W3CDTF">2017-09-07T16:25:00Z</dcterms:created>
  <dcterms:modified xsi:type="dcterms:W3CDTF">2017-09-07T16:43:00Z</dcterms:modified>
</cp:coreProperties>
</file>